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3636" w14:textId="16ED4F2B" w:rsidR="00734975" w:rsidRPr="003B21F8" w:rsidRDefault="00916879" w:rsidP="000728B1">
      <w:pPr>
        <w:jc w:val="center"/>
        <w:rPr>
          <w:rFonts w:asciiTheme="majorHAnsi" w:hAnsiTheme="majorHAnsi"/>
          <w:b/>
          <w:sz w:val="28"/>
          <w:szCs w:val="28"/>
        </w:rPr>
      </w:pPr>
      <w:proofErr w:type="gramStart"/>
      <w:r w:rsidRPr="003B21F8">
        <w:rPr>
          <w:rFonts w:asciiTheme="majorHAnsi" w:hAnsiTheme="majorHAnsi"/>
          <w:b/>
          <w:sz w:val="28"/>
          <w:szCs w:val="28"/>
        </w:rPr>
        <w:t>sur</w:t>
      </w:r>
      <w:proofErr w:type="gramEnd"/>
      <w:r w:rsidRPr="003B21F8">
        <w:rPr>
          <w:rFonts w:asciiTheme="majorHAnsi" w:hAnsiTheme="majorHAnsi"/>
          <w:b/>
          <w:sz w:val="28"/>
          <w:szCs w:val="28"/>
        </w:rPr>
        <w:t xml:space="preserve"> l’Art Sacré</w:t>
      </w:r>
    </w:p>
    <w:p w14:paraId="65540BF8" w14:textId="77777777" w:rsidR="00916879" w:rsidRPr="003B21F8" w:rsidRDefault="00916879" w:rsidP="000728B1">
      <w:pPr>
        <w:jc w:val="both"/>
        <w:rPr>
          <w:rFonts w:asciiTheme="majorHAnsi" w:hAnsiTheme="majorHAnsi"/>
          <w:b/>
          <w:sz w:val="28"/>
          <w:szCs w:val="28"/>
        </w:rPr>
      </w:pPr>
    </w:p>
    <w:p w14:paraId="3D6FC861" w14:textId="3B5B9002" w:rsidR="00916879" w:rsidRPr="003B21F8" w:rsidRDefault="002651B6" w:rsidP="000728B1">
      <w:pPr>
        <w:ind w:firstLine="720"/>
        <w:jc w:val="both"/>
        <w:rPr>
          <w:rFonts w:asciiTheme="majorHAnsi" w:hAnsiTheme="majorHAnsi"/>
          <w:sz w:val="22"/>
          <w:szCs w:val="22"/>
        </w:rPr>
      </w:pPr>
      <w:r>
        <w:rPr>
          <w:rFonts w:asciiTheme="majorHAnsi" w:hAnsiTheme="majorHAnsi"/>
          <w:sz w:val="22"/>
          <w:szCs w:val="22"/>
        </w:rPr>
        <w:t>P</w:t>
      </w:r>
      <w:r w:rsidR="00916879" w:rsidRPr="003B21F8">
        <w:rPr>
          <w:rFonts w:asciiTheme="majorHAnsi" w:hAnsiTheme="majorHAnsi"/>
          <w:sz w:val="22"/>
          <w:szCs w:val="22"/>
        </w:rPr>
        <w:t xml:space="preserve">etit </w:t>
      </w:r>
      <w:r w:rsidR="00525D18">
        <w:rPr>
          <w:rFonts w:asciiTheme="majorHAnsi" w:hAnsiTheme="majorHAnsi"/>
          <w:sz w:val="22"/>
          <w:szCs w:val="22"/>
        </w:rPr>
        <w:t>aide-mémoire</w:t>
      </w:r>
      <w:r w:rsidR="00916879" w:rsidRPr="003B21F8">
        <w:rPr>
          <w:rFonts w:asciiTheme="majorHAnsi" w:hAnsiTheme="majorHAnsi"/>
          <w:sz w:val="22"/>
          <w:szCs w:val="22"/>
        </w:rPr>
        <w:t xml:space="preserve"> incomplet et elliptique sur le devenir de l’Art Sacré contemporain dans l’Eglise au travers de mon expérience et de mes réflexions de peintre. </w:t>
      </w:r>
    </w:p>
    <w:p w14:paraId="0C0A7B5E" w14:textId="77777777" w:rsidR="008E64EB" w:rsidRPr="003B21F8" w:rsidRDefault="008E64EB" w:rsidP="000728B1">
      <w:pPr>
        <w:jc w:val="both"/>
        <w:rPr>
          <w:rFonts w:asciiTheme="majorHAnsi" w:hAnsiTheme="majorHAnsi"/>
          <w:sz w:val="22"/>
          <w:szCs w:val="22"/>
          <w:u w:val="single"/>
        </w:rPr>
      </w:pPr>
    </w:p>
    <w:p w14:paraId="21408EA5" w14:textId="51FC1D80" w:rsidR="00916879" w:rsidRPr="003B21F8" w:rsidRDefault="008E64EB" w:rsidP="000728B1">
      <w:pPr>
        <w:jc w:val="both"/>
        <w:rPr>
          <w:rFonts w:asciiTheme="majorHAnsi" w:hAnsiTheme="majorHAnsi"/>
          <w:sz w:val="22"/>
          <w:szCs w:val="22"/>
        </w:rPr>
      </w:pPr>
      <w:r w:rsidRPr="003B21F8">
        <w:rPr>
          <w:rFonts w:asciiTheme="majorHAnsi" w:hAnsiTheme="majorHAnsi"/>
          <w:sz w:val="22"/>
          <w:szCs w:val="22"/>
        </w:rPr>
        <w:tab/>
        <w:t>Degas disait</w:t>
      </w:r>
      <w:r w:rsidR="00916879" w:rsidRPr="003B21F8">
        <w:rPr>
          <w:rFonts w:asciiTheme="majorHAnsi" w:hAnsiTheme="majorHAnsi"/>
          <w:sz w:val="22"/>
          <w:szCs w:val="22"/>
        </w:rPr>
        <w:t> :</w:t>
      </w:r>
    </w:p>
    <w:p w14:paraId="5FAEFBB3" w14:textId="44AD243C" w:rsidR="00663F5B" w:rsidRPr="003B21F8" w:rsidRDefault="008E64EB" w:rsidP="000728B1">
      <w:pPr>
        <w:ind w:firstLine="720"/>
        <w:jc w:val="both"/>
        <w:rPr>
          <w:rFonts w:asciiTheme="majorHAnsi" w:hAnsiTheme="majorHAnsi"/>
          <w:b/>
        </w:rPr>
      </w:pPr>
      <w:r w:rsidRPr="003B21F8">
        <w:rPr>
          <w:rFonts w:asciiTheme="majorHAnsi" w:hAnsiTheme="majorHAnsi"/>
          <w:sz w:val="22"/>
          <w:szCs w:val="22"/>
        </w:rPr>
        <w:t xml:space="preserve"> </w:t>
      </w:r>
      <w:r w:rsidRPr="003B21F8">
        <w:rPr>
          <w:rFonts w:asciiTheme="majorHAnsi" w:hAnsiTheme="majorHAnsi"/>
          <w:b/>
          <w:i/>
        </w:rPr>
        <w:t xml:space="preserve">« Lorsqu’un peuple ne pense plus qu’à conserver et restaurer, c’est qu’il n’a plus la force </w:t>
      </w:r>
      <w:r w:rsidR="009F3141" w:rsidRPr="003B21F8">
        <w:rPr>
          <w:rFonts w:asciiTheme="majorHAnsi" w:hAnsiTheme="majorHAnsi"/>
          <w:b/>
          <w:i/>
        </w:rPr>
        <w:t>de créer »</w:t>
      </w:r>
      <w:r w:rsidR="009F3141" w:rsidRPr="003B21F8">
        <w:rPr>
          <w:rFonts w:asciiTheme="majorHAnsi" w:hAnsiTheme="majorHAnsi"/>
          <w:b/>
        </w:rPr>
        <w:t xml:space="preserve">. </w:t>
      </w:r>
    </w:p>
    <w:p w14:paraId="5004A1AC" w14:textId="77777777" w:rsidR="00916879" w:rsidRPr="003B21F8" w:rsidRDefault="00916879" w:rsidP="000728B1">
      <w:pPr>
        <w:ind w:firstLine="720"/>
        <w:jc w:val="both"/>
        <w:rPr>
          <w:rFonts w:asciiTheme="majorHAnsi" w:hAnsiTheme="majorHAnsi"/>
          <w:b/>
        </w:rPr>
      </w:pPr>
    </w:p>
    <w:p w14:paraId="716FBE34" w14:textId="77777777" w:rsidR="00663F5B" w:rsidRPr="003B21F8" w:rsidRDefault="009F3141" w:rsidP="000728B1">
      <w:pPr>
        <w:ind w:firstLine="720"/>
        <w:jc w:val="both"/>
        <w:rPr>
          <w:rFonts w:asciiTheme="majorHAnsi" w:hAnsiTheme="majorHAnsi"/>
          <w:sz w:val="22"/>
          <w:szCs w:val="22"/>
        </w:rPr>
      </w:pPr>
      <w:r w:rsidRPr="003B21F8">
        <w:rPr>
          <w:rFonts w:asciiTheme="majorHAnsi" w:hAnsiTheme="majorHAnsi"/>
          <w:sz w:val="22"/>
          <w:szCs w:val="22"/>
        </w:rPr>
        <w:t>Je veux croire que n</w:t>
      </w:r>
      <w:r w:rsidR="008E64EB" w:rsidRPr="003B21F8">
        <w:rPr>
          <w:rFonts w:asciiTheme="majorHAnsi" w:hAnsiTheme="majorHAnsi"/>
          <w:sz w:val="22"/>
          <w:szCs w:val="22"/>
        </w:rPr>
        <w:t xml:space="preserve">ous avons la force de créer. </w:t>
      </w:r>
    </w:p>
    <w:p w14:paraId="5CBB2C15" w14:textId="0837198A" w:rsidR="00916879" w:rsidRPr="003B21F8" w:rsidRDefault="002651B6" w:rsidP="000728B1">
      <w:pPr>
        <w:ind w:firstLine="720"/>
        <w:jc w:val="both"/>
        <w:rPr>
          <w:rFonts w:asciiTheme="majorHAnsi" w:hAnsiTheme="majorHAnsi"/>
          <w:sz w:val="22"/>
          <w:szCs w:val="22"/>
        </w:rPr>
      </w:pPr>
      <w:r>
        <w:rPr>
          <w:rFonts w:asciiTheme="majorHAnsi" w:hAnsiTheme="majorHAnsi"/>
          <w:sz w:val="22"/>
          <w:szCs w:val="22"/>
        </w:rPr>
        <w:t>Nous aimons</w:t>
      </w:r>
      <w:r w:rsidR="008E64EB" w:rsidRPr="003B21F8">
        <w:rPr>
          <w:rFonts w:asciiTheme="majorHAnsi" w:hAnsiTheme="majorHAnsi"/>
          <w:sz w:val="22"/>
          <w:szCs w:val="22"/>
        </w:rPr>
        <w:t xml:space="preserve"> le Patrimoine quand il est vivant. Et vivre c’est </w:t>
      </w:r>
      <w:proofErr w:type="gramStart"/>
      <w:r w:rsidR="008E64EB" w:rsidRPr="003B21F8">
        <w:rPr>
          <w:rFonts w:asciiTheme="majorHAnsi" w:hAnsiTheme="majorHAnsi"/>
          <w:sz w:val="22"/>
          <w:szCs w:val="22"/>
        </w:rPr>
        <w:t>évoluer</w:t>
      </w:r>
      <w:proofErr w:type="gramEnd"/>
      <w:r w:rsidR="008E64EB" w:rsidRPr="003B21F8">
        <w:rPr>
          <w:rFonts w:asciiTheme="majorHAnsi" w:hAnsiTheme="majorHAnsi"/>
          <w:sz w:val="22"/>
          <w:szCs w:val="22"/>
        </w:rPr>
        <w:t xml:space="preserve">, continuer à se transformer. </w:t>
      </w:r>
    </w:p>
    <w:p w14:paraId="092B85BE" w14:textId="00FB8E59" w:rsidR="008E64EB" w:rsidRPr="003B21F8" w:rsidRDefault="007C799B" w:rsidP="000728B1">
      <w:pPr>
        <w:ind w:firstLine="720"/>
        <w:jc w:val="both"/>
        <w:rPr>
          <w:rFonts w:asciiTheme="majorHAnsi" w:hAnsiTheme="majorHAnsi"/>
          <w:sz w:val="22"/>
          <w:szCs w:val="22"/>
        </w:rPr>
      </w:pPr>
      <w:r w:rsidRPr="003B21F8">
        <w:rPr>
          <w:rFonts w:asciiTheme="majorHAnsi" w:hAnsiTheme="majorHAnsi"/>
          <w:sz w:val="22"/>
          <w:szCs w:val="22"/>
        </w:rPr>
        <w:t>Et le Patrimoine san</w:t>
      </w:r>
      <w:r w:rsidR="001251FA">
        <w:rPr>
          <w:rFonts w:asciiTheme="majorHAnsi" w:hAnsiTheme="majorHAnsi"/>
          <w:sz w:val="22"/>
          <w:szCs w:val="22"/>
        </w:rPr>
        <w:t>s c</w:t>
      </w:r>
      <w:r w:rsidRPr="003B21F8">
        <w:rPr>
          <w:rFonts w:asciiTheme="majorHAnsi" w:hAnsiTheme="majorHAnsi"/>
          <w:sz w:val="22"/>
          <w:szCs w:val="22"/>
        </w:rPr>
        <w:t>réation devient vite un conservatisme</w:t>
      </w:r>
      <w:r w:rsidR="00AA66E0">
        <w:rPr>
          <w:rFonts w:asciiTheme="majorHAnsi" w:hAnsiTheme="majorHAnsi"/>
          <w:sz w:val="22"/>
          <w:szCs w:val="22"/>
        </w:rPr>
        <w:t>.</w:t>
      </w:r>
    </w:p>
    <w:p w14:paraId="25815681" w14:textId="3D239210" w:rsidR="00916879" w:rsidRDefault="00B61EA7" w:rsidP="000728B1">
      <w:pPr>
        <w:ind w:firstLine="720"/>
        <w:jc w:val="both"/>
        <w:rPr>
          <w:rFonts w:asciiTheme="majorHAnsi" w:hAnsiTheme="majorHAnsi"/>
          <w:sz w:val="22"/>
          <w:szCs w:val="22"/>
        </w:rPr>
      </w:pPr>
      <w:r w:rsidRPr="003B21F8">
        <w:rPr>
          <w:rFonts w:asciiTheme="majorHAnsi" w:hAnsiTheme="majorHAnsi"/>
          <w:sz w:val="22"/>
          <w:szCs w:val="22"/>
        </w:rPr>
        <w:t xml:space="preserve">Je pense </w:t>
      </w:r>
      <w:r w:rsidR="001251FA">
        <w:rPr>
          <w:rFonts w:asciiTheme="majorHAnsi" w:hAnsiTheme="majorHAnsi"/>
          <w:sz w:val="22"/>
          <w:szCs w:val="22"/>
        </w:rPr>
        <w:t>la création indissociable de la conservation, et de la r</w:t>
      </w:r>
      <w:r w:rsidR="00916879" w:rsidRPr="003B21F8">
        <w:rPr>
          <w:rFonts w:asciiTheme="majorHAnsi" w:hAnsiTheme="majorHAnsi"/>
          <w:sz w:val="22"/>
          <w:szCs w:val="22"/>
        </w:rPr>
        <w:t>estauration</w:t>
      </w:r>
      <w:r w:rsidRPr="003B21F8">
        <w:rPr>
          <w:rFonts w:asciiTheme="majorHAnsi" w:hAnsiTheme="majorHAnsi"/>
          <w:sz w:val="22"/>
          <w:szCs w:val="22"/>
        </w:rPr>
        <w:t>, dans l’Eglise comme ailleurs</w:t>
      </w:r>
      <w:r w:rsidR="00916879" w:rsidRPr="003B21F8">
        <w:rPr>
          <w:rFonts w:asciiTheme="majorHAnsi" w:hAnsiTheme="majorHAnsi"/>
          <w:sz w:val="22"/>
          <w:szCs w:val="22"/>
        </w:rPr>
        <w:t xml:space="preserve">. </w:t>
      </w:r>
    </w:p>
    <w:p w14:paraId="07973A31" w14:textId="77777777" w:rsidR="00AA66E0" w:rsidRPr="003B21F8" w:rsidRDefault="00AA66E0" w:rsidP="000728B1">
      <w:pPr>
        <w:ind w:firstLine="720"/>
        <w:jc w:val="both"/>
        <w:rPr>
          <w:rFonts w:asciiTheme="majorHAnsi" w:hAnsiTheme="majorHAnsi"/>
          <w:sz w:val="22"/>
          <w:szCs w:val="22"/>
        </w:rPr>
      </w:pPr>
    </w:p>
    <w:p w14:paraId="516B7595" w14:textId="27249AAB" w:rsidR="00AA66E0" w:rsidRDefault="001251FA" w:rsidP="000728B1">
      <w:pPr>
        <w:jc w:val="both"/>
        <w:rPr>
          <w:rFonts w:asciiTheme="majorHAnsi" w:hAnsiTheme="majorHAnsi"/>
          <w:sz w:val="22"/>
          <w:szCs w:val="22"/>
        </w:rPr>
      </w:pPr>
      <w:r>
        <w:rPr>
          <w:rFonts w:asciiTheme="majorHAnsi" w:hAnsiTheme="majorHAnsi"/>
          <w:sz w:val="22"/>
          <w:szCs w:val="22"/>
        </w:rPr>
        <w:tab/>
        <w:t>Intégrer la c</w:t>
      </w:r>
      <w:r w:rsidR="00AA66E0">
        <w:rPr>
          <w:rFonts w:asciiTheme="majorHAnsi" w:hAnsiTheme="majorHAnsi"/>
          <w:sz w:val="22"/>
          <w:szCs w:val="22"/>
        </w:rPr>
        <w:t>réation au bâti ancien lors des restauration</w:t>
      </w:r>
      <w:r w:rsidR="00FA7344">
        <w:rPr>
          <w:rFonts w:asciiTheme="majorHAnsi" w:hAnsiTheme="majorHAnsi"/>
          <w:sz w:val="22"/>
          <w:szCs w:val="22"/>
        </w:rPr>
        <w:t>s</w:t>
      </w:r>
      <w:r w:rsidR="00AA66E0">
        <w:rPr>
          <w:rFonts w:asciiTheme="majorHAnsi" w:hAnsiTheme="majorHAnsi"/>
          <w:sz w:val="22"/>
          <w:szCs w:val="22"/>
        </w:rPr>
        <w:t xml:space="preserve"> </w:t>
      </w:r>
      <w:proofErr w:type="gramStart"/>
      <w:r w:rsidR="00AA66E0">
        <w:rPr>
          <w:rFonts w:asciiTheme="majorHAnsi" w:hAnsiTheme="majorHAnsi"/>
          <w:sz w:val="22"/>
          <w:szCs w:val="22"/>
        </w:rPr>
        <w:t>ou</w:t>
      </w:r>
      <w:proofErr w:type="gramEnd"/>
      <w:r w:rsidR="00AA66E0">
        <w:rPr>
          <w:rFonts w:asciiTheme="majorHAnsi" w:hAnsiTheme="majorHAnsi"/>
          <w:sz w:val="22"/>
          <w:szCs w:val="22"/>
        </w:rPr>
        <w:t xml:space="preserve"> même en dehors, peut tout d’abord être défendu pour des raisons purement triviales : </w:t>
      </w:r>
    </w:p>
    <w:p w14:paraId="42EAD2D5" w14:textId="77777777" w:rsidR="00AA66E0" w:rsidRPr="003B21F8" w:rsidRDefault="00AA66E0" w:rsidP="000728B1">
      <w:pPr>
        <w:jc w:val="both"/>
        <w:rPr>
          <w:rFonts w:asciiTheme="majorHAnsi" w:hAnsiTheme="majorHAnsi"/>
          <w:sz w:val="22"/>
          <w:szCs w:val="22"/>
        </w:rPr>
      </w:pPr>
    </w:p>
    <w:p w14:paraId="4A9FF48E" w14:textId="2DB8ED1E" w:rsidR="000D07F1" w:rsidRPr="003B21F8" w:rsidRDefault="00E51ECD" w:rsidP="000728B1">
      <w:pPr>
        <w:pStyle w:val="ListParagraph"/>
        <w:numPr>
          <w:ilvl w:val="0"/>
          <w:numId w:val="2"/>
        </w:numPr>
        <w:jc w:val="both"/>
        <w:rPr>
          <w:rFonts w:asciiTheme="majorHAnsi" w:hAnsiTheme="majorHAnsi"/>
          <w:sz w:val="22"/>
          <w:szCs w:val="22"/>
        </w:rPr>
      </w:pPr>
      <w:r w:rsidRPr="003B21F8">
        <w:rPr>
          <w:rFonts w:asciiTheme="majorHAnsi" w:hAnsiTheme="majorHAnsi"/>
          <w:sz w:val="22"/>
          <w:szCs w:val="22"/>
        </w:rPr>
        <w:t xml:space="preserve">Le Patrimoine religieux, en France, est trop lourd pour </w:t>
      </w:r>
      <w:r w:rsidR="00B61EA7" w:rsidRPr="003B21F8">
        <w:rPr>
          <w:rFonts w:asciiTheme="majorHAnsi" w:hAnsiTheme="majorHAnsi"/>
          <w:sz w:val="22"/>
          <w:szCs w:val="22"/>
        </w:rPr>
        <w:t>que nous puissions</w:t>
      </w:r>
      <w:r w:rsidRPr="003B21F8">
        <w:rPr>
          <w:rFonts w:asciiTheme="majorHAnsi" w:hAnsiTheme="majorHAnsi"/>
          <w:sz w:val="22"/>
          <w:szCs w:val="22"/>
        </w:rPr>
        <w:t xml:space="preserve"> faire face. Benoît de </w:t>
      </w:r>
      <w:proofErr w:type="spellStart"/>
      <w:r w:rsidRPr="003B21F8">
        <w:rPr>
          <w:rFonts w:asciiTheme="majorHAnsi" w:hAnsiTheme="majorHAnsi"/>
          <w:sz w:val="22"/>
          <w:szCs w:val="22"/>
        </w:rPr>
        <w:t>Sagazan</w:t>
      </w:r>
      <w:proofErr w:type="spellEnd"/>
      <w:r w:rsidRPr="003B21F8">
        <w:rPr>
          <w:rFonts w:asciiTheme="majorHAnsi" w:hAnsiTheme="majorHAnsi"/>
          <w:sz w:val="22"/>
          <w:szCs w:val="22"/>
        </w:rPr>
        <w:t xml:space="preserve"> </w:t>
      </w:r>
      <w:r w:rsidR="00B61EA7" w:rsidRPr="003B21F8">
        <w:rPr>
          <w:rFonts w:asciiTheme="majorHAnsi" w:hAnsiTheme="majorHAnsi"/>
          <w:sz w:val="22"/>
          <w:szCs w:val="22"/>
        </w:rPr>
        <w:t>(</w:t>
      </w:r>
      <w:r w:rsidRPr="003B21F8">
        <w:rPr>
          <w:rFonts w:asciiTheme="majorHAnsi" w:hAnsiTheme="majorHAnsi"/>
          <w:sz w:val="22"/>
          <w:szCs w:val="22"/>
        </w:rPr>
        <w:t>et son observatoire du Patrimoine</w:t>
      </w:r>
      <w:r w:rsidR="00B61EA7" w:rsidRPr="003B21F8">
        <w:rPr>
          <w:rFonts w:asciiTheme="majorHAnsi" w:hAnsiTheme="majorHAnsi"/>
          <w:sz w:val="22"/>
          <w:szCs w:val="22"/>
        </w:rPr>
        <w:t>)</w:t>
      </w:r>
      <w:r w:rsidRPr="003B21F8">
        <w:rPr>
          <w:rFonts w:asciiTheme="majorHAnsi" w:hAnsiTheme="majorHAnsi"/>
          <w:sz w:val="22"/>
          <w:szCs w:val="22"/>
        </w:rPr>
        <w:t xml:space="preserve"> estime  à 20 000 sur 45 000 le nombre d’églises qui soit seront vendues et changeront d’affectation, soit s’écrouleront dans les dix ans à venir. Il y a eu trente églises démolies en 2015 et 314 sont</w:t>
      </w:r>
      <w:r w:rsidR="007868E4">
        <w:rPr>
          <w:rFonts w:asciiTheme="majorHAnsi" w:hAnsiTheme="majorHAnsi"/>
          <w:sz w:val="22"/>
          <w:szCs w:val="22"/>
        </w:rPr>
        <w:t>,</w:t>
      </w:r>
      <w:r w:rsidRPr="003B21F8">
        <w:rPr>
          <w:rFonts w:asciiTheme="majorHAnsi" w:hAnsiTheme="majorHAnsi"/>
          <w:sz w:val="22"/>
          <w:szCs w:val="22"/>
        </w:rPr>
        <w:t xml:space="preserve"> d’après lui</w:t>
      </w:r>
      <w:r w:rsidR="007868E4">
        <w:rPr>
          <w:rFonts w:asciiTheme="majorHAnsi" w:hAnsiTheme="majorHAnsi"/>
          <w:sz w:val="22"/>
          <w:szCs w:val="22"/>
        </w:rPr>
        <w:t>, en danger immédiat. I</w:t>
      </w:r>
      <w:r w:rsidR="00B61EA7" w:rsidRPr="003B21F8">
        <w:rPr>
          <w:rFonts w:asciiTheme="majorHAnsi" w:hAnsiTheme="majorHAnsi"/>
          <w:sz w:val="22"/>
          <w:szCs w:val="22"/>
        </w:rPr>
        <w:t>l nous faut prendre en compte</w:t>
      </w:r>
      <w:r w:rsidR="007868E4" w:rsidRPr="007868E4">
        <w:rPr>
          <w:rFonts w:asciiTheme="majorHAnsi" w:hAnsiTheme="majorHAnsi"/>
          <w:sz w:val="22"/>
          <w:szCs w:val="22"/>
        </w:rPr>
        <w:t xml:space="preserve"> </w:t>
      </w:r>
      <w:r w:rsidR="007868E4">
        <w:rPr>
          <w:rFonts w:asciiTheme="majorHAnsi" w:hAnsiTheme="majorHAnsi"/>
          <w:sz w:val="22"/>
          <w:szCs w:val="22"/>
        </w:rPr>
        <w:t xml:space="preserve">ce constat. </w:t>
      </w:r>
    </w:p>
    <w:p w14:paraId="695E94B9" w14:textId="77777777" w:rsidR="00B61EA7" w:rsidRPr="003B21F8" w:rsidRDefault="00B61EA7" w:rsidP="00B61EA7">
      <w:pPr>
        <w:pStyle w:val="ListParagraph"/>
        <w:ind w:left="1080"/>
        <w:jc w:val="both"/>
        <w:rPr>
          <w:rFonts w:asciiTheme="majorHAnsi" w:hAnsiTheme="majorHAnsi"/>
          <w:sz w:val="22"/>
          <w:szCs w:val="22"/>
        </w:rPr>
      </w:pPr>
    </w:p>
    <w:p w14:paraId="6E6BDD05" w14:textId="77777777" w:rsidR="00E51ECD" w:rsidRPr="003B21F8" w:rsidRDefault="00E51ECD" w:rsidP="000728B1">
      <w:pPr>
        <w:pStyle w:val="ListParagraph"/>
        <w:numPr>
          <w:ilvl w:val="0"/>
          <w:numId w:val="2"/>
        </w:numPr>
        <w:jc w:val="both"/>
        <w:rPr>
          <w:rFonts w:asciiTheme="majorHAnsi" w:hAnsiTheme="majorHAnsi"/>
          <w:sz w:val="22"/>
          <w:szCs w:val="22"/>
        </w:rPr>
      </w:pPr>
      <w:r w:rsidRPr="003B21F8">
        <w:rPr>
          <w:rFonts w:asciiTheme="majorHAnsi" w:hAnsiTheme="majorHAnsi"/>
          <w:sz w:val="22"/>
          <w:szCs w:val="22"/>
        </w:rPr>
        <w:t xml:space="preserve">Il va falloir non seulement opérer des choix mais  aussi trouver des moyens de  faire vivre ce patrimoine. Dépenser pour conserver n’y suffira pas. </w:t>
      </w:r>
    </w:p>
    <w:p w14:paraId="7575D9BA" w14:textId="77777777" w:rsidR="000D07F1" w:rsidRPr="003B21F8" w:rsidRDefault="000D07F1" w:rsidP="000728B1">
      <w:pPr>
        <w:jc w:val="both"/>
        <w:rPr>
          <w:rFonts w:asciiTheme="majorHAnsi" w:hAnsiTheme="majorHAnsi"/>
          <w:sz w:val="22"/>
          <w:szCs w:val="22"/>
        </w:rPr>
      </w:pPr>
    </w:p>
    <w:p w14:paraId="01A2F882" w14:textId="43D49222" w:rsidR="00F00031" w:rsidRPr="003B21F8" w:rsidRDefault="00E51ECD" w:rsidP="000728B1">
      <w:pPr>
        <w:pStyle w:val="ListParagraph"/>
        <w:numPr>
          <w:ilvl w:val="0"/>
          <w:numId w:val="2"/>
        </w:numPr>
        <w:jc w:val="both"/>
        <w:rPr>
          <w:rFonts w:asciiTheme="majorHAnsi" w:hAnsiTheme="majorHAnsi"/>
          <w:sz w:val="22"/>
          <w:szCs w:val="22"/>
        </w:rPr>
      </w:pPr>
      <w:r w:rsidRPr="003B21F8">
        <w:rPr>
          <w:rFonts w:asciiTheme="majorHAnsi" w:hAnsiTheme="majorHAnsi"/>
          <w:sz w:val="22"/>
          <w:szCs w:val="22"/>
        </w:rPr>
        <w:t>L’apport de la création peut être une aid</w:t>
      </w:r>
      <w:r w:rsidR="00B61EA7" w:rsidRPr="003B21F8">
        <w:rPr>
          <w:rFonts w:asciiTheme="majorHAnsi" w:hAnsiTheme="majorHAnsi"/>
          <w:sz w:val="22"/>
          <w:szCs w:val="22"/>
        </w:rPr>
        <w:t xml:space="preserve">e, en </w:t>
      </w:r>
      <w:r w:rsidR="00F00031" w:rsidRPr="003B21F8">
        <w:rPr>
          <w:rFonts w:asciiTheme="majorHAnsi" w:hAnsiTheme="majorHAnsi"/>
          <w:sz w:val="22"/>
          <w:szCs w:val="22"/>
        </w:rPr>
        <w:t xml:space="preserve">agissant sur plusieurs points. Prenons l’exemple de Notre-Dame de </w:t>
      </w:r>
      <w:proofErr w:type="spellStart"/>
      <w:r w:rsidR="00F00031" w:rsidRPr="003B21F8">
        <w:rPr>
          <w:rFonts w:asciiTheme="majorHAnsi" w:hAnsiTheme="majorHAnsi"/>
          <w:sz w:val="22"/>
          <w:szCs w:val="22"/>
        </w:rPr>
        <w:t>Bias</w:t>
      </w:r>
      <w:proofErr w:type="spellEnd"/>
      <w:r w:rsidR="00F00031" w:rsidRPr="003B21F8">
        <w:rPr>
          <w:rFonts w:asciiTheme="majorHAnsi" w:hAnsiTheme="majorHAnsi"/>
          <w:sz w:val="22"/>
          <w:szCs w:val="22"/>
        </w:rPr>
        <w:t xml:space="preserve"> où j’ai fait la mise en couleurs </w:t>
      </w:r>
      <w:r w:rsidR="00135CD7">
        <w:rPr>
          <w:rFonts w:asciiTheme="majorHAnsi" w:hAnsiTheme="majorHAnsi"/>
          <w:sz w:val="22"/>
          <w:szCs w:val="22"/>
        </w:rPr>
        <w:t>et</w:t>
      </w:r>
      <w:r w:rsidR="00F00031" w:rsidRPr="003B21F8">
        <w:rPr>
          <w:rFonts w:asciiTheme="majorHAnsi" w:hAnsiTheme="majorHAnsi"/>
          <w:sz w:val="22"/>
          <w:szCs w:val="22"/>
        </w:rPr>
        <w:t xml:space="preserve"> le Chemin de Croix. Le résultat pratique est :</w:t>
      </w:r>
    </w:p>
    <w:p w14:paraId="495D3F12" w14:textId="6C7D1A23" w:rsidR="00F00031" w:rsidRPr="003B21F8" w:rsidRDefault="00E51ECD" w:rsidP="000728B1">
      <w:pPr>
        <w:pStyle w:val="ListParagraph"/>
        <w:ind w:left="1080" w:firstLine="360"/>
        <w:jc w:val="both"/>
        <w:rPr>
          <w:rFonts w:asciiTheme="majorHAnsi" w:hAnsiTheme="majorHAnsi"/>
          <w:sz w:val="22"/>
          <w:szCs w:val="22"/>
        </w:rPr>
      </w:pPr>
      <w:r w:rsidRPr="003B21F8">
        <w:rPr>
          <w:rFonts w:asciiTheme="majorHAnsi" w:hAnsiTheme="majorHAnsi"/>
          <w:sz w:val="22"/>
          <w:szCs w:val="22"/>
        </w:rPr>
        <w:t>a) un apport d’intérêt par une œuvre neuve</w:t>
      </w:r>
      <w:r w:rsidR="00F00031" w:rsidRPr="003B21F8">
        <w:rPr>
          <w:rFonts w:asciiTheme="majorHAnsi" w:hAnsiTheme="majorHAnsi"/>
          <w:sz w:val="22"/>
          <w:szCs w:val="22"/>
        </w:rPr>
        <w:t xml:space="preserve">.  L’église qui était fermée est aujourd’hui ouverte au quotidien par les paroissiens, fiers de leur église. </w:t>
      </w:r>
      <w:r w:rsidR="003B21F8" w:rsidRPr="003B21F8">
        <w:rPr>
          <w:rFonts w:asciiTheme="majorHAnsi" w:hAnsiTheme="majorHAnsi"/>
          <w:sz w:val="22"/>
          <w:szCs w:val="22"/>
        </w:rPr>
        <w:t>N</w:t>
      </w:r>
      <w:r w:rsidR="00F00031" w:rsidRPr="003B21F8">
        <w:rPr>
          <w:rFonts w:asciiTheme="majorHAnsi" w:hAnsiTheme="majorHAnsi"/>
          <w:sz w:val="22"/>
          <w:szCs w:val="22"/>
        </w:rPr>
        <w:t>ous retrouvons ainsi l</w:t>
      </w:r>
      <w:r w:rsidR="004F6824">
        <w:rPr>
          <w:rFonts w:asciiTheme="majorHAnsi" w:hAnsiTheme="majorHAnsi"/>
          <w:sz w:val="22"/>
          <w:szCs w:val="22"/>
        </w:rPr>
        <w:t>a dimension d</w:t>
      </w:r>
      <w:r w:rsidR="00F00031" w:rsidRPr="003B21F8">
        <w:rPr>
          <w:rFonts w:asciiTheme="majorHAnsi" w:hAnsiTheme="majorHAnsi"/>
          <w:sz w:val="22"/>
          <w:szCs w:val="22"/>
        </w:rPr>
        <w:t>’accueil</w:t>
      </w:r>
      <w:r w:rsidR="00CC7525">
        <w:rPr>
          <w:rFonts w:asciiTheme="majorHAnsi" w:hAnsiTheme="majorHAnsi"/>
          <w:sz w:val="22"/>
          <w:szCs w:val="22"/>
        </w:rPr>
        <w:t xml:space="preserve"> de l’Eglise. </w:t>
      </w:r>
      <w:r w:rsidR="003B21F8" w:rsidRPr="003B21F8">
        <w:rPr>
          <w:rFonts w:asciiTheme="majorHAnsi" w:hAnsiTheme="majorHAnsi"/>
          <w:sz w:val="22"/>
          <w:szCs w:val="22"/>
        </w:rPr>
        <w:t xml:space="preserve"> Rien de plus désespérant qu’une église close.</w:t>
      </w:r>
    </w:p>
    <w:p w14:paraId="219B14D2" w14:textId="085A28DD" w:rsidR="00F00031" w:rsidRDefault="00E51ECD" w:rsidP="000728B1">
      <w:pPr>
        <w:pStyle w:val="ListParagraph"/>
        <w:ind w:left="1080" w:firstLine="360"/>
        <w:jc w:val="both"/>
        <w:rPr>
          <w:rFonts w:asciiTheme="majorHAnsi" w:hAnsiTheme="majorHAnsi"/>
          <w:sz w:val="22"/>
          <w:szCs w:val="22"/>
        </w:rPr>
      </w:pPr>
      <w:r w:rsidRPr="003B21F8">
        <w:rPr>
          <w:rFonts w:asciiTheme="majorHAnsi" w:hAnsiTheme="majorHAnsi"/>
          <w:sz w:val="22"/>
          <w:szCs w:val="22"/>
        </w:rPr>
        <w:t xml:space="preserve"> b) un apport de vie</w:t>
      </w:r>
      <w:r w:rsidR="00F00031" w:rsidRPr="003B21F8">
        <w:rPr>
          <w:rFonts w:asciiTheme="majorHAnsi" w:hAnsiTheme="majorHAnsi"/>
          <w:sz w:val="22"/>
          <w:szCs w:val="22"/>
        </w:rPr>
        <w:t> </w:t>
      </w:r>
      <w:proofErr w:type="gramStart"/>
      <w:r w:rsidR="00F00031" w:rsidRPr="003B21F8">
        <w:rPr>
          <w:rFonts w:asciiTheme="majorHAnsi" w:hAnsiTheme="majorHAnsi"/>
          <w:sz w:val="22"/>
          <w:szCs w:val="22"/>
        </w:rPr>
        <w:t>:</w:t>
      </w:r>
      <w:r w:rsidRPr="003B21F8">
        <w:rPr>
          <w:rFonts w:asciiTheme="majorHAnsi" w:hAnsiTheme="majorHAnsi"/>
          <w:sz w:val="22"/>
          <w:szCs w:val="22"/>
        </w:rPr>
        <w:t xml:space="preserve"> </w:t>
      </w:r>
      <w:r w:rsidR="00F00031" w:rsidRPr="003B21F8">
        <w:rPr>
          <w:rFonts w:asciiTheme="majorHAnsi" w:hAnsiTheme="majorHAnsi"/>
          <w:sz w:val="22"/>
          <w:szCs w:val="22"/>
        </w:rPr>
        <w:t xml:space="preserve"> </w:t>
      </w:r>
      <w:r w:rsidRPr="003B21F8">
        <w:rPr>
          <w:rFonts w:asciiTheme="majorHAnsi" w:hAnsiTheme="majorHAnsi"/>
          <w:sz w:val="22"/>
          <w:szCs w:val="22"/>
        </w:rPr>
        <w:t>le</w:t>
      </w:r>
      <w:proofErr w:type="gramEnd"/>
      <w:r w:rsidRPr="003B21F8">
        <w:rPr>
          <w:rFonts w:asciiTheme="majorHAnsi" w:hAnsiTheme="majorHAnsi"/>
          <w:sz w:val="22"/>
          <w:szCs w:val="22"/>
        </w:rPr>
        <w:t xml:space="preserve"> prêtre </w:t>
      </w:r>
      <w:r w:rsidR="00F00031" w:rsidRPr="003B21F8">
        <w:rPr>
          <w:rFonts w:asciiTheme="majorHAnsi" w:hAnsiTheme="majorHAnsi"/>
          <w:sz w:val="22"/>
          <w:szCs w:val="22"/>
        </w:rPr>
        <w:t>desservant</w:t>
      </w:r>
      <w:r w:rsidRPr="003B21F8">
        <w:rPr>
          <w:rFonts w:asciiTheme="majorHAnsi" w:hAnsiTheme="majorHAnsi"/>
          <w:sz w:val="22"/>
          <w:szCs w:val="22"/>
        </w:rPr>
        <w:t xml:space="preserve"> l’église de </w:t>
      </w:r>
      <w:proofErr w:type="spellStart"/>
      <w:r w:rsidRPr="003B21F8">
        <w:rPr>
          <w:rFonts w:asciiTheme="majorHAnsi" w:hAnsiTheme="majorHAnsi"/>
          <w:sz w:val="22"/>
          <w:szCs w:val="22"/>
        </w:rPr>
        <w:t>Bias</w:t>
      </w:r>
      <w:proofErr w:type="spellEnd"/>
      <w:r w:rsidRPr="003B21F8">
        <w:rPr>
          <w:rFonts w:asciiTheme="majorHAnsi" w:hAnsiTheme="majorHAnsi"/>
          <w:sz w:val="22"/>
          <w:szCs w:val="22"/>
        </w:rPr>
        <w:t xml:space="preserve"> me disait que depuis la mise en couleur et le Chemin de Croix la fréquentation des offices dans cette église </w:t>
      </w:r>
      <w:r w:rsidR="002F6E8D">
        <w:rPr>
          <w:rFonts w:asciiTheme="majorHAnsi" w:hAnsiTheme="majorHAnsi"/>
          <w:sz w:val="22"/>
          <w:szCs w:val="22"/>
        </w:rPr>
        <w:t>avait augmenté</w:t>
      </w:r>
      <w:r w:rsidRPr="003B21F8">
        <w:rPr>
          <w:rFonts w:asciiTheme="majorHAnsi" w:hAnsiTheme="majorHAnsi"/>
          <w:sz w:val="22"/>
          <w:szCs w:val="22"/>
        </w:rPr>
        <w:t xml:space="preserve">. </w:t>
      </w:r>
      <w:r w:rsidR="00B61EA7" w:rsidRPr="003B21F8">
        <w:rPr>
          <w:rFonts w:asciiTheme="majorHAnsi" w:hAnsiTheme="majorHAnsi"/>
          <w:sz w:val="22"/>
          <w:szCs w:val="22"/>
        </w:rPr>
        <w:t>Sa gaité donne aux Paroissiens l’envie de la pratique.</w:t>
      </w:r>
    </w:p>
    <w:p w14:paraId="44DB7782" w14:textId="77777777" w:rsidR="002651B6" w:rsidRPr="003B21F8" w:rsidRDefault="002651B6" w:rsidP="000728B1">
      <w:pPr>
        <w:pStyle w:val="ListParagraph"/>
        <w:ind w:left="1080" w:firstLine="360"/>
        <w:jc w:val="both"/>
        <w:rPr>
          <w:rFonts w:asciiTheme="majorHAnsi" w:hAnsiTheme="majorHAnsi"/>
          <w:sz w:val="22"/>
          <w:szCs w:val="22"/>
        </w:rPr>
      </w:pPr>
    </w:p>
    <w:p w14:paraId="225ADF0D" w14:textId="4066042E" w:rsidR="00F00031" w:rsidRPr="003B21F8" w:rsidRDefault="00F00031" w:rsidP="000728B1">
      <w:pPr>
        <w:pStyle w:val="ListParagraph"/>
        <w:ind w:left="1080" w:firstLine="360"/>
        <w:jc w:val="both"/>
        <w:rPr>
          <w:rFonts w:asciiTheme="majorHAnsi" w:hAnsiTheme="majorHAnsi"/>
          <w:sz w:val="22"/>
          <w:szCs w:val="22"/>
        </w:rPr>
      </w:pPr>
      <w:r w:rsidRPr="003B21F8">
        <w:rPr>
          <w:rFonts w:asciiTheme="majorHAnsi" w:hAnsiTheme="majorHAnsi"/>
          <w:sz w:val="22"/>
          <w:szCs w:val="22"/>
        </w:rPr>
        <w:t>c)</w:t>
      </w:r>
      <w:r w:rsidR="00E51ECD" w:rsidRPr="003B21F8">
        <w:rPr>
          <w:rFonts w:asciiTheme="majorHAnsi" w:hAnsiTheme="majorHAnsi"/>
          <w:sz w:val="22"/>
          <w:szCs w:val="22"/>
        </w:rPr>
        <w:t xml:space="preserve"> elle est devenue « église à mariage, église à </w:t>
      </w:r>
      <w:r w:rsidR="00A560DE" w:rsidRPr="003B21F8">
        <w:rPr>
          <w:rFonts w:asciiTheme="majorHAnsi" w:hAnsiTheme="majorHAnsi"/>
          <w:sz w:val="22"/>
          <w:szCs w:val="22"/>
        </w:rPr>
        <w:t>baptême</w:t>
      </w:r>
      <w:r w:rsidR="00E51ECD" w:rsidRPr="003B21F8">
        <w:rPr>
          <w:rFonts w:asciiTheme="majorHAnsi" w:hAnsiTheme="majorHAnsi"/>
          <w:sz w:val="22"/>
          <w:szCs w:val="22"/>
        </w:rPr>
        <w:t> » pour son cadre avec une participation financière augmentée.</w:t>
      </w:r>
      <w:r w:rsidRPr="003B21F8">
        <w:rPr>
          <w:rFonts w:asciiTheme="majorHAnsi" w:hAnsiTheme="majorHAnsi"/>
          <w:sz w:val="22"/>
          <w:szCs w:val="22"/>
        </w:rPr>
        <w:t xml:space="preserve"> </w:t>
      </w:r>
      <w:r w:rsidR="00AA66E0">
        <w:rPr>
          <w:rFonts w:asciiTheme="majorHAnsi" w:hAnsiTheme="majorHAnsi"/>
          <w:sz w:val="22"/>
          <w:szCs w:val="22"/>
        </w:rPr>
        <w:t>Le prix prévu</w:t>
      </w:r>
      <w:r w:rsidR="00B61EA7" w:rsidRPr="003B21F8">
        <w:rPr>
          <w:rFonts w:asciiTheme="majorHAnsi" w:hAnsiTheme="majorHAnsi"/>
          <w:sz w:val="22"/>
          <w:szCs w:val="22"/>
        </w:rPr>
        <w:t xml:space="preserve"> en ce cas</w:t>
      </w:r>
      <w:r w:rsidRPr="003B21F8">
        <w:rPr>
          <w:rFonts w:asciiTheme="majorHAnsi" w:hAnsiTheme="majorHAnsi"/>
          <w:sz w:val="22"/>
          <w:szCs w:val="22"/>
        </w:rPr>
        <w:t>, et le reste « pour l’entretien de l’église »</w:t>
      </w:r>
    </w:p>
    <w:p w14:paraId="15A39E5A" w14:textId="05DE4B3B" w:rsidR="00CC7525" w:rsidRDefault="00F00031" w:rsidP="000728B1">
      <w:pPr>
        <w:pStyle w:val="ListParagraph"/>
        <w:ind w:left="1080" w:firstLine="360"/>
        <w:jc w:val="both"/>
        <w:rPr>
          <w:rFonts w:asciiTheme="majorHAnsi" w:hAnsiTheme="majorHAnsi"/>
          <w:sz w:val="22"/>
          <w:szCs w:val="22"/>
        </w:rPr>
      </w:pPr>
      <w:r w:rsidRPr="003B21F8">
        <w:rPr>
          <w:rFonts w:asciiTheme="majorHAnsi" w:hAnsiTheme="majorHAnsi"/>
          <w:sz w:val="22"/>
          <w:szCs w:val="22"/>
        </w:rPr>
        <w:t>d)</w:t>
      </w:r>
      <w:r w:rsidR="00E51ECD" w:rsidRPr="003B21F8">
        <w:rPr>
          <w:rFonts w:asciiTheme="majorHAnsi" w:hAnsiTheme="majorHAnsi"/>
          <w:sz w:val="22"/>
          <w:szCs w:val="22"/>
        </w:rPr>
        <w:t xml:space="preserve"> La vente des livret</w:t>
      </w:r>
      <w:r w:rsidR="002F6E8D">
        <w:rPr>
          <w:rFonts w:asciiTheme="majorHAnsi" w:hAnsiTheme="majorHAnsi"/>
          <w:sz w:val="22"/>
          <w:szCs w:val="22"/>
        </w:rPr>
        <w:t>s</w:t>
      </w:r>
      <w:r w:rsidR="00E51ECD" w:rsidRPr="003B21F8">
        <w:rPr>
          <w:rFonts w:asciiTheme="majorHAnsi" w:hAnsiTheme="majorHAnsi"/>
          <w:sz w:val="22"/>
          <w:szCs w:val="22"/>
        </w:rPr>
        <w:t xml:space="preserve"> du chemin de Croix et des </w:t>
      </w:r>
      <w:r w:rsidRPr="003B21F8">
        <w:rPr>
          <w:rFonts w:asciiTheme="majorHAnsi" w:hAnsiTheme="majorHAnsi"/>
          <w:sz w:val="22"/>
          <w:szCs w:val="22"/>
        </w:rPr>
        <w:t>c</w:t>
      </w:r>
      <w:r w:rsidR="00E51ECD" w:rsidRPr="003B21F8">
        <w:rPr>
          <w:rFonts w:asciiTheme="majorHAnsi" w:hAnsiTheme="majorHAnsi"/>
          <w:sz w:val="22"/>
          <w:szCs w:val="22"/>
        </w:rPr>
        <w:t>artes postales apporte de l’argent à la Paroisse</w:t>
      </w:r>
      <w:r w:rsidRPr="003B21F8">
        <w:rPr>
          <w:rFonts w:asciiTheme="majorHAnsi" w:hAnsiTheme="majorHAnsi"/>
          <w:sz w:val="22"/>
          <w:szCs w:val="22"/>
        </w:rPr>
        <w:t xml:space="preserve">. </w:t>
      </w:r>
    </w:p>
    <w:p w14:paraId="1C136299" w14:textId="2266D00C" w:rsidR="00B12433" w:rsidRDefault="00CC7525" w:rsidP="00B12433">
      <w:pPr>
        <w:pStyle w:val="ListParagraph"/>
        <w:ind w:left="1080" w:firstLine="360"/>
        <w:jc w:val="both"/>
        <w:rPr>
          <w:rFonts w:asciiTheme="majorHAnsi" w:hAnsiTheme="majorHAnsi"/>
          <w:sz w:val="22"/>
          <w:szCs w:val="22"/>
        </w:rPr>
      </w:pPr>
      <w:r>
        <w:rPr>
          <w:rFonts w:asciiTheme="majorHAnsi" w:hAnsiTheme="majorHAnsi"/>
          <w:sz w:val="22"/>
          <w:szCs w:val="22"/>
        </w:rPr>
        <w:t xml:space="preserve">e) Dans un petit village ou un lieu peu </w:t>
      </w:r>
      <w:proofErr w:type="gramStart"/>
      <w:r>
        <w:rPr>
          <w:rFonts w:asciiTheme="majorHAnsi" w:hAnsiTheme="majorHAnsi"/>
          <w:sz w:val="22"/>
          <w:szCs w:val="22"/>
        </w:rPr>
        <w:t>fréquenté ,</w:t>
      </w:r>
      <w:proofErr w:type="gramEnd"/>
      <w:r>
        <w:rPr>
          <w:rFonts w:asciiTheme="majorHAnsi" w:hAnsiTheme="majorHAnsi"/>
          <w:sz w:val="22"/>
          <w:szCs w:val="22"/>
        </w:rPr>
        <w:t xml:space="preserve"> il est source de tourisme. Ainsi</w:t>
      </w:r>
      <w:r w:rsidR="00B12433">
        <w:rPr>
          <w:rFonts w:asciiTheme="majorHAnsi" w:hAnsiTheme="majorHAnsi"/>
          <w:sz w:val="22"/>
          <w:szCs w:val="22"/>
        </w:rPr>
        <w:t xml:space="preserve"> l’église de </w:t>
      </w:r>
      <w:r>
        <w:rPr>
          <w:rFonts w:asciiTheme="majorHAnsi" w:hAnsiTheme="majorHAnsi"/>
          <w:sz w:val="22"/>
          <w:szCs w:val="22"/>
        </w:rPr>
        <w:t xml:space="preserve"> </w:t>
      </w:r>
      <w:proofErr w:type="spellStart"/>
      <w:r>
        <w:rPr>
          <w:rFonts w:asciiTheme="majorHAnsi" w:hAnsiTheme="majorHAnsi"/>
          <w:sz w:val="22"/>
          <w:szCs w:val="22"/>
        </w:rPr>
        <w:t>Bias</w:t>
      </w:r>
      <w:proofErr w:type="spellEnd"/>
      <w:r>
        <w:rPr>
          <w:rFonts w:asciiTheme="majorHAnsi" w:hAnsiTheme="majorHAnsi"/>
          <w:sz w:val="22"/>
          <w:szCs w:val="22"/>
        </w:rPr>
        <w:t xml:space="preserve"> fait maintenant partie des itinéraires conseillés par l’Offic</w:t>
      </w:r>
      <w:r w:rsidR="00AA66E0">
        <w:rPr>
          <w:rFonts w:asciiTheme="majorHAnsi" w:hAnsiTheme="majorHAnsi"/>
          <w:sz w:val="22"/>
          <w:szCs w:val="22"/>
        </w:rPr>
        <w:t>e de Tourisme de Villeneuve-sur</w:t>
      </w:r>
      <w:r w:rsidR="00B12433">
        <w:rPr>
          <w:rFonts w:asciiTheme="majorHAnsi" w:hAnsiTheme="majorHAnsi"/>
          <w:sz w:val="22"/>
          <w:szCs w:val="22"/>
        </w:rPr>
        <w:t>–</w:t>
      </w:r>
      <w:proofErr w:type="gramStart"/>
      <w:r>
        <w:rPr>
          <w:rFonts w:asciiTheme="majorHAnsi" w:hAnsiTheme="majorHAnsi"/>
          <w:sz w:val="22"/>
          <w:szCs w:val="22"/>
        </w:rPr>
        <w:t>lot</w:t>
      </w:r>
      <w:r w:rsidR="00B12433">
        <w:rPr>
          <w:rFonts w:asciiTheme="majorHAnsi" w:hAnsiTheme="majorHAnsi"/>
          <w:sz w:val="22"/>
          <w:szCs w:val="22"/>
        </w:rPr>
        <w:t xml:space="preserve"> </w:t>
      </w:r>
      <w:r w:rsidR="007868E4">
        <w:rPr>
          <w:rFonts w:asciiTheme="majorHAnsi" w:hAnsiTheme="majorHAnsi"/>
          <w:sz w:val="22"/>
          <w:szCs w:val="22"/>
        </w:rPr>
        <w:t>.</w:t>
      </w:r>
      <w:proofErr w:type="gramEnd"/>
      <w:r w:rsidR="007868E4">
        <w:rPr>
          <w:rFonts w:asciiTheme="majorHAnsi" w:hAnsiTheme="majorHAnsi"/>
          <w:sz w:val="22"/>
          <w:szCs w:val="22"/>
        </w:rPr>
        <w:t xml:space="preserve"> Sachant cela,</w:t>
      </w:r>
      <w:r w:rsidR="00B12433">
        <w:rPr>
          <w:rFonts w:asciiTheme="majorHAnsi" w:hAnsiTheme="majorHAnsi"/>
          <w:sz w:val="22"/>
          <w:szCs w:val="22"/>
        </w:rPr>
        <w:t xml:space="preserve"> le maire d’un village </w:t>
      </w:r>
      <w:r w:rsidR="00AA66E0">
        <w:rPr>
          <w:rFonts w:asciiTheme="majorHAnsi" w:hAnsiTheme="majorHAnsi"/>
          <w:sz w:val="22"/>
          <w:szCs w:val="22"/>
        </w:rPr>
        <w:t xml:space="preserve">proche </w:t>
      </w:r>
      <w:r w:rsidR="00B12433">
        <w:rPr>
          <w:rFonts w:asciiTheme="majorHAnsi" w:hAnsiTheme="majorHAnsi"/>
          <w:sz w:val="22"/>
          <w:szCs w:val="22"/>
        </w:rPr>
        <w:lastRenderedPageBreak/>
        <w:t>me propose de travailler dans son égl</w:t>
      </w:r>
      <w:r w:rsidR="002651B6">
        <w:rPr>
          <w:rFonts w:asciiTheme="majorHAnsi" w:hAnsiTheme="majorHAnsi"/>
          <w:sz w:val="22"/>
          <w:szCs w:val="22"/>
        </w:rPr>
        <w:t>ise, à l’évidence dans un souci</w:t>
      </w:r>
      <w:r w:rsidR="00B12433">
        <w:rPr>
          <w:rFonts w:asciiTheme="majorHAnsi" w:hAnsiTheme="majorHAnsi"/>
          <w:sz w:val="22"/>
          <w:szCs w:val="22"/>
        </w:rPr>
        <w:t xml:space="preserve"> </w:t>
      </w:r>
      <w:r w:rsidR="007868E4">
        <w:rPr>
          <w:rFonts w:asciiTheme="majorHAnsi" w:hAnsiTheme="majorHAnsi"/>
          <w:sz w:val="22"/>
          <w:szCs w:val="22"/>
        </w:rPr>
        <w:t xml:space="preserve">de </w:t>
      </w:r>
      <w:r w:rsidR="00135CD7">
        <w:rPr>
          <w:rFonts w:asciiTheme="majorHAnsi" w:hAnsiTheme="majorHAnsi"/>
          <w:sz w:val="22"/>
          <w:szCs w:val="22"/>
        </w:rPr>
        <w:t>développement</w:t>
      </w:r>
      <w:r w:rsidR="007868E4">
        <w:rPr>
          <w:rFonts w:asciiTheme="majorHAnsi" w:hAnsiTheme="majorHAnsi"/>
          <w:sz w:val="22"/>
          <w:szCs w:val="22"/>
        </w:rPr>
        <w:t xml:space="preserve"> </w:t>
      </w:r>
      <w:r w:rsidR="00B12433">
        <w:rPr>
          <w:rFonts w:asciiTheme="majorHAnsi" w:hAnsiTheme="majorHAnsi"/>
          <w:sz w:val="22"/>
          <w:szCs w:val="22"/>
        </w:rPr>
        <w:t>touristique.</w:t>
      </w:r>
    </w:p>
    <w:p w14:paraId="3B8E73F5" w14:textId="075259C4" w:rsidR="000D07F1" w:rsidRDefault="00AA66E0" w:rsidP="00B12433">
      <w:pPr>
        <w:pStyle w:val="ListParagraph"/>
        <w:ind w:left="1080" w:firstLine="360"/>
        <w:jc w:val="both"/>
        <w:rPr>
          <w:rFonts w:asciiTheme="majorHAnsi" w:hAnsiTheme="majorHAnsi"/>
          <w:sz w:val="22"/>
          <w:szCs w:val="22"/>
        </w:rPr>
      </w:pPr>
      <w:r>
        <w:rPr>
          <w:rFonts w:asciiTheme="majorHAnsi" w:hAnsiTheme="majorHAnsi"/>
          <w:sz w:val="22"/>
          <w:szCs w:val="22"/>
        </w:rPr>
        <w:t>C</w:t>
      </w:r>
      <w:r w:rsidR="00F00031" w:rsidRPr="003B21F8">
        <w:rPr>
          <w:rFonts w:asciiTheme="majorHAnsi" w:hAnsiTheme="majorHAnsi"/>
          <w:sz w:val="22"/>
          <w:szCs w:val="22"/>
        </w:rPr>
        <w:t xml:space="preserve">es arguments </w:t>
      </w:r>
      <w:r>
        <w:rPr>
          <w:rFonts w:asciiTheme="majorHAnsi" w:hAnsiTheme="majorHAnsi"/>
          <w:sz w:val="22"/>
          <w:szCs w:val="22"/>
        </w:rPr>
        <w:t>sont pratiques </w:t>
      </w:r>
      <w:r w:rsidR="00F00031" w:rsidRPr="003B21F8">
        <w:rPr>
          <w:rFonts w:asciiTheme="majorHAnsi" w:hAnsiTheme="majorHAnsi"/>
          <w:sz w:val="22"/>
          <w:szCs w:val="22"/>
        </w:rPr>
        <w:t xml:space="preserve"> </w:t>
      </w:r>
      <w:r>
        <w:rPr>
          <w:rFonts w:asciiTheme="majorHAnsi" w:hAnsiTheme="majorHAnsi"/>
          <w:sz w:val="22"/>
          <w:szCs w:val="22"/>
        </w:rPr>
        <w:t xml:space="preserve">et ordinaires </w:t>
      </w:r>
      <w:r w:rsidR="00F00031" w:rsidRPr="003B21F8">
        <w:rPr>
          <w:rFonts w:asciiTheme="majorHAnsi" w:hAnsiTheme="majorHAnsi"/>
          <w:sz w:val="22"/>
          <w:szCs w:val="22"/>
        </w:rPr>
        <w:t>mais</w:t>
      </w:r>
      <w:r w:rsidR="00CD19A1" w:rsidRPr="003B21F8">
        <w:rPr>
          <w:rFonts w:asciiTheme="majorHAnsi" w:hAnsiTheme="majorHAnsi"/>
          <w:sz w:val="22"/>
          <w:szCs w:val="22"/>
        </w:rPr>
        <w:t xml:space="preserve"> ils sont</w:t>
      </w:r>
      <w:r w:rsidR="00F00031" w:rsidRPr="003B21F8">
        <w:rPr>
          <w:rFonts w:asciiTheme="majorHAnsi" w:hAnsiTheme="majorHAnsi"/>
          <w:sz w:val="22"/>
          <w:szCs w:val="22"/>
        </w:rPr>
        <w:t xml:space="preserve"> pourtant bien réels. </w:t>
      </w:r>
      <w:r w:rsidR="00E51ECD" w:rsidRPr="003B21F8">
        <w:rPr>
          <w:rFonts w:asciiTheme="majorHAnsi" w:hAnsiTheme="majorHAnsi"/>
          <w:sz w:val="22"/>
          <w:szCs w:val="22"/>
        </w:rPr>
        <w:t xml:space="preserve">Un patrimoine qui </w:t>
      </w:r>
      <w:r w:rsidR="00F00031" w:rsidRPr="003B21F8">
        <w:rPr>
          <w:rFonts w:asciiTheme="majorHAnsi" w:hAnsiTheme="majorHAnsi"/>
          <w:sz w:val="22"/>
          <w:szCs w:val="22"/>
        </w:rPr>
        <w:t>vit</w:t>
      </w:r>
      <w:r w:rsidR="003B21F8" w:rsidRPr="003B21F8">
        <w:rPr>
          <w:rFonts w:asciiTheme="majorHAnsi" w:hAnsiTheme="majorHAnsi"/>
          <w:sz w:val="22"/>
          <w:szCs w:val="22"/>
        </w:rPr>
        <w:t xml:space="preserve"> et crée</w:t>
      </w:r>
      <w:r>
        <w:rPr>
          <w:rFonts w:asciiTheme="majorHAnsi" w:hAnsiTheme="majorHAnsi"/>
          <w:sz w:val="22"/>
          <w:szCs w:val="22"/>
        </w:rPr>
        <w:t xml:space="preserve"> est plus </w:t>
      </w:r>
      <w:r w:rsidR="00E51ECD" w:rsidRPr="003B21F8">
        <w:rPr>
          <w:rFonts w:asciiTheme="majorHAnsi" w:hAnsiTheme="majorHAnsi"/>
          <w:sz w:val="22"/>
          <w:szCs w:val="22"/>
        </w:rPr>
        <w:t>attractif qu’une simple conservation</w:t>
      </w:r>
      <w:r w:rsidR="00F00031" w:rsidRPr="003B21F8">
        <w:rPr>
          <w:rFonts w:asciiTheme="majorHAnsi" w:hAnsiTheme="majorHAnsi"/>
          <w:sz w:val="22"/>
          <w:szCs w:val="22"/>
        </w:rPr>
        <w:t>.</w:t>
      </w:r>
    </w:p>
    <w:p w14:paraId="7D4A5DA3" w14:textId="77777777" w:rsidR="00AA66E0" w:rsidRDefault="00AA66E0" w:rsidP="00B12433">
      <w:pPr>
        <w:pStyle w:val="ListParagraph"/>
        <w:ind w:left="1080" w:firstLine="360"/>
        <w:jc w:val="both"/>
        <w:rPr>
          <w:rFonts w:asciiTheme="majorHAnsi" w:hAnsiTheme="majorHAnsi"/>
          <w:sz w:val="22"/>
          <w:szCs w:val="22"/>
        </w:rPr>
      </w:pPr>
    </w:p>
    <w:p w14:paraId="6EEC8D1E" w14:textId="127D0238" w:rsidR="001C770C" w:rsidRDefault="00AA66E0" w:rsidP="00B12433">
      <w:pPr>
        <w:pStyle w:val="ListParagraph"/>
        <w:ind w:left="1080" w:firstLine="360"/>
        <w:jc w:val="both"/>
        <w:rPr>
          <w:rFonts w:asciiTheme="majorHAnsi" w:hAnsiTheme="majorHAnsi"/>
          <w:sz w:val="22"/>
          <w:szCs w:val="22"/>
        </w:rPr>
      </w:pPr>
      <w:r>
        <w:rPr>
          <w:rFonts w:asciiTheme="majorHAnsi" w:hAnsiTheme="majorHAnsi"/>
          <w:sz w:val="22"/>
          <w:szCs w:val="22"/>
        </w:rPr>
        <w:t>Mais l’</w:t>
      </w:r>
      <w:r w:rsidR="00B368CE">
        <w:rPr>
          <w:rFonts w:asciiTheme="majorHAnsi" w:hAnsiTheme="majorHAnsi"/>
          <w:sz w:val="22"/>
          <w:szCs w:val="22"/>
        </w:rPr>
        <w:t>apport de la création artistique dans le bâ</w:t>
      </w:r>
      <w:r>
        <w:rPr>
          <w:rFonts w:asciiTheme="majorHAnsi" w:hAnsiTheme="majorHAnsi"/>
          <w:sz w:val="22"/>
          <w:szCs w:val="22"/>
        </w:rPr>
        <w:t>ti ancien</w:t>
      </w:r>
      <w:r w:rsidR="00B368CE">
        <w:rPr>
          <w:rFonts w:asciiTheme="majorHAnsi" w:hAnsiTheme="majorHAnsi"/>
          <w:sz w:val="22"/>
          <w:szCs w:val="22"/>
        </w:rPr>
        <w:t xml:space="preserve"> ou lors d’une</w:t>
      </w:r>
      <w:r>
        <w:rPr>
          <w:rFonts w:asciiTheme="majorHAnsi" w:hAnsiTheme="majorHAnsi"/>
          <w:sz w:val="22"/>
          <w:szCs w:val="22"/>
        </w:rPr>
        <w:t xml:space="preserve"> restauration a </w:t>
      </w:r>
      <w:r w:rsidR="007868E4">
        <w:rPr>
          <w:rFonts w:asciiTheme="majorHAnsi" w:hAnsiTheme="majorHAnsi"/>
          <w:sz w:val="22"/>
          <w:szCs w:val="22"/>
        </w:rPr>
        <w:t xml:space="preserve">bien entendu </w:t>
      </w:r>
      <w:r>
        <w:rPr>
          <w:rFonts w:asciiTheme="majorHAnsi" w:hAnsiTheme="majorHAnsi"/>
          <w:sz w:val="22"/>
          <w:szCs w:val="22"/>
        </w:rPr>
        <w:t>aussi une porté</w:t>
      </w:r>
      <w:r w:rsidR="00135CD7">
        <w:rPr>
          <w:rFonts w:asciiTheme="majorHAnsi" w:hAnsiTheme="majorHAnsi"/>
          <w:sz w:val="22"/>
          <w:szCs w:val="22"/>
        </w:rPr>
        <w:t>e</w:t>
      </w:r>
      <w:r>
        <w:rPr>
          <w:rFonts w:asciiTheme="majorHAnsi" w:hAnsiTheme="majorHAnsi"/>
          <w:sz w:val="22"/>
          <w:szCs w:val="22"/>
        </w:rPr>
        <w:t xml:space="preserve"> symbolique</w:t>
      </w:r>
      <w:r w:rsidR="00B368CE">
        <w:rPr>
          <w:rFonts w:asciiTheme="majorHAnsi" w:hAnsiTheme="majorHAnsi"/>
          <w:sz w:val="22"/>
          <w:szCs w:val="22"/>
        </w:rPr>
        <w:t xml:space="preserve"> et spirituelle</w:t>
      </w:r>
      <w:r>
        <w:rPr>
          <w:rFonts w:asciiTheme="majorHAnsi" w:hAnsiTheme="majorHAnsi"/>
          <w:sz w:val="22"/>
          <w:szCs w:val="22"/>
        </w:rPr>
        <w:t xml:space="preserve"> : </w:t>
      </w:r>
    </w:p>
    <w:p w14:paraId="762B256F" w14:textId="6676764D" w:rsidR="001C770C" w:rsidRDefault="00AA66E0" w:rsidP="00B12433">
      <w:pPr>
        <w:pStyle w:val="ListParagraph"/>
        <w:ind w:left="1080" w:firstLine="360"/>
        <w:jc w:val="both"/>
        <w:rPr>
          <w:rFonts w:asciiTheme="majorHAnsi" w:hAnsiTheme="majorHAnsi"/>
          <w:sz w:val="22"/>
          <w:szCs w:val="22"/>
        </w:rPr>
      </w:pPr>
      <w:proofErr w:type="gramStart"/>
      <w:r>
        <w:rPr>
          <w:rFonts w:asciiTheme="majorHAnsi" w:hAnsiTheme="majorHAnsi"/>
          <w:sz w:val="22"/>
          <w:szCs w:val="22"/>
        </w:rPr>
        <w:t>montrer</w:t>
      </w:r>
      <w:proofErr w:type="gramEnd"/>
      <w:r>
        <w:rPr>
          <w:rFonts w:asciiTheme="majorHAnsi" w:hAnsiTheme="majorHAnsi"/>
          <w:sz w:val="22"/>
          <w:szCs w:val="22"/>
        </w:rPr>
        <w:t xml:space="preserve"> la  persis</w:t>
      </w:r>
      <w:r w:rsidR="002651B6">
        <w:rPr>
          <w:rFonts w:asciiTheme="majorHAnsi" w:hAnsiTheme="majorHAnsi"/>
          <w:sz w:val="22"/>
          <w:szCs w:val="22"/>
        </w:rPr>
        <w:t>tance et la vivacité de la Foi et de</w:t>
      </w:r>
      <w:r>
        <w:rPr>
          <w:rFonts w:asciiTheme="majorHAnsi" w:hAnsiTheme="majorHAnsi"/>
          <w:sz w:val="22"/>
          <w:szCs w:val="22"/>
        </w:rPr>
        <w:t xml:space="preserve"> l’Eglise, </w:t>
      </w:r>
    </w:p>
    <w:p w14:paraId="1619AB47" w14:textId="77777777" w:rsidR="001C770C" w:rsidRDefault="00B368CE" w:rsidP="00B12433">
      <w:pPr>
        <w:pStyle w:val="ListParagraph"/>
        <w:ind w:left="1080" w:firstLine="360"/>
        <w:jc w:val="both"/>
        <w:rPr>
          <w:rFonts w:asciiTheme="majorHAnsi" w:hAnsiTheme="majorHAnsi"/>
          <w:sz w:val="22"/>
          <w:szCs w:val="22"/>
        </w:rPr>
      </w:pPr>
      <w:proofErr w:type="gramStart"/>
      <w:r>
        <w:rPr>
          <w:rFonts w:asciiTheme="majorHAnsi" w:hAnsiTheme="majorHAnsi"/>
          <w:sz w:val="22"/>
          <w:szCs w:val="22"/>
        </w:rPr>
        <w:t>faire</w:t>
      </w:r>
      <w:proofErr w:type="gramEnd"/>
      <w:r>
        <w:rPr>
          <w:rFonts w:asciiTheme="majorHAnsi" w:hAnsiTheme="majorHAnsi"/>
          <w:sz w:val="22"/>
          <w:szCs w:val="22"/>
        </w:rPr>
        <w:t xml:space="preserve"> de</w:t>
      </w:r>
      <w:r w:rsidR="00AA66E0">
        <w:rPr>
          <w:rFonts w:asciiTheme="majorHAnsi" w:hAnsiTheme="majorHAnsi"/>
          <w:sz w:val="22"/>
          <w:szCs w:val="22"/>
        </w:rPr>
        <w:t xml:space="preserve"> la Beauté </w:t>
      </w:r>
      <w:r>
        <w:rPr>
          <w:rFonts w:asciiTheme="majorHAnsi" w:hAnsiTheme="majorHAnsi"/>
          <w:sz w:val="22"/>
          <w:szCs w:val="22"/>
        </w:rPr>
        <w:t>une</w:t>
      </w:r>
      <w:r w:rsidR="00AA66E0">
        <w:rPr>
          <w:rFonts w:asciiTheme="majorHAnsi" w:hAnsiTheme="majorHAnsi"/>
          <w:sz w:val="22"/>
          <w:szCs w:val="22"/>
        </w:rPr>
        <w:t xml:space="preserve"> </w:t>
      </w:r>
      <w:r>
        <w:rPr>
          <w:rFonts w:asciiTheme="majorHAnsi" w:hAnsiTheme="majorHAnsi"/>
          <w:sz w:val="22"/>
          <w:szCs w:val="22"/>
        </w:rPr>
        <w:t xml:space="preserve">Théophanie , </w:t>
      </w:r>
    </w:p>
    <w:p w14:paraId="4AB71430" w14:textId="60CAC801" w:rsidR="001C770C" w:rsidRDefault="00B368CE" w:rsidP="00B12433">
      <w:pPr>
        <w:pStyle w:val="ListParagraph"/>
        <w:ind w:left="1080" w:firstLine="360"/>
        <w:jc w:val="both"/>
        <w:rPr>
          <w:rFonts w:asciiTheme="majorHAnsi" w:hAnsiTheme="majorHAnsi"/>
          <w:sz w:val="22"/>
          <w:szCs w:val="22"/>
        </w:rPr>
      </w:pPr>
      <w:proofErr w:type="gramStart"/>
      <w:r>
        <w:rPr>
          <w:rFonts w:asciiTheme="majorHAnsi" w:hAnsiTheme="majorHAnsi"/>
          <w:sz w:val="22"/>
          <w:szCs w:val="22"/>
        </w:rPr>
        <w:t>laissez</w:t>
      </w:r>
      <w:proofErr w:type="gramEnd"/>
      <w:r>
        <w:rPr>
          <w:rFonts w:asciiTheme="majorHAnsi" w:hAnsiTheme="majorHAnsi"/>
          <w:sz w:val="22"/>
          <w:szCs w:val="22"/>
        </w:rPr>
        <w:t xml:space="preserve"> l’art permettre au</w:t>
      </w:r>
      <w:r w:rsidR="00135CD7">
        <w:rPr>
          <w:rFonts w:asciiTheme="majorHAnsi" w:hAnsiTheme="majorHAnsi"/>
          <w:sz w:val="22"/>
          <w:szCs w:val="22"/>
        </w:rPr>
        <w:t>x</w:t>
      </w:r>
      <w:r>
        <w:rPr>
          <w:rFonts w:asciiTheme="majorHAnsi" w:hAnsiTheme="majorHAnsi"/>
          <w:sz w:val="22"/>
          <w:szCs w:val="22"/>
        </w:rPr>
        <w:t xml:space="preserve"> fidèles d’apprendre, </w:t>
      </w:r>
    </w:p>
    <w:p w14:paraId="2AAD8E51" w14:textId="46185A24" w:rsidR="001251FA" w:rsidRPr="001251FA" w:rsidRDefault="00B368CE" w:rsidP="007868E4">
      <w:pPr>
        <w:pStyle w:val="ListParagraph"/>
        <w:widowControl w:val="0"/>
        <w:autoSpaceDE w:val="0"/>
        <w:autoSpaceDN w:val="0"/>
        <w:adjustRightInd w:val="0"/>
        <w:ind w:left="1080"/>
        <w:jc w:val="both"/>
        <w:rPr>
          <w:rFonts w:asciiTheme="majorHAnsi" w:hAnsiTheme="majorHAnsi" w:cs="Helvetica"/>
          <w:color w:val="16191F"/>
          <w:sz w:val="22"/>
          <w:szCs w:val="22"/>
          <w:lang w:val="en-US"/>
        </w:rPr>
      </w:pPr>
      <w:proofErr w:type="gramStart"/>
      <w:r>
        <w:rPr>
          <w:rFonts w:asciiTheme="majorHAnsi" w:hAnsiTheme="majorHAnsi"/>
          <w:sz w:val="22"/>
          <w:szCs w:val="22"/>
        </w:rPr>
        <w:t>non</w:t>
      </w:r>
      <w:proofErr w:type="gramEnd"/>
      <w:r>
        <w:rPr>
          <w:rFonts w:asciiTheme="majorHAnsi" w:hAnsiTheme="majorHAnsi"/>
          <w:sz w:val="22"/>
          <w:szCs w:val="22"/>
        </w:rPr>
        <w:t xml:space="preserve"> seulement « comme un livre ouvert », de manière didactique (comme on réduit trop facilement le mot de Saint Grégoire « apprendre de la représentation ») mais aussi  méditative si ce n’est mystique d’un rapport direct à Dieu. Il </w:t>
      </w:r>
      <w:r w:rsidR="00FA7344">
        <w:rPr>
          <w:rFonts w:asciiTheme="majorHAnsi" w:hAnsiTheme="majorHAnsi"/>
          <w:sz w:val="22"/>
          <w:szCs w:val="22"/>
        </w:rPr>
        <w:t xml:space="preserve">est </w:t>
      </w:r>
      <w:r>
        <w:rPr>
          <w:rFonts w:asciiTheme="majorHAnsi" w:hAnsiTheme="majorHAnsi"/>
          <w:sz w:val="22"/>
          <w:szCs w:val="22"/>
        </w:rPr>
        <w:t>important que cette création puisse être actue</w:t>
      </w:r>
      <w:r w:rsidR="001C770C">
        <w:rPr>
          <w:rFonts w:asciiTheme="majorHAnsi" w:hAnsiTheme="majorHAnsi"/>
          <w:sz w:val="22"/>
          <w:szCs w:val="22"/>
        </w:rPr>
        <w:t>l</w:t>
      </w:r>
      <w:r>
        <w:rPr>
          <w:rFonts w:asciiTheme="majorHAnsi" w:hAnsiTheme="majorHAnsi"/>
          <w:sz w:val="22"/>
          <w:szCs w:val="22"/>
        </w:rPr>
        <w:t>l</w:t>
      </w:r>
      <w:r w:rsidR="001C770C">
        <w:rPr>
          <w:rFonts w:asciiTheme="majorHAnsi" w:hAnsiTheme="majorHAnsi"/>
          <w:sz w:val="22"/>
          <w:szCs w:val="22"/>
        </w:rPr>
        <w:t>e</w:t>
      </w:r>
      <w:r>
        <w:rPr>
          <w:rFonts w:asciiTheme="majorHAnsi" w:hAnsiTheme="majorHAnsi"/>
          <w:sz w:val="22"/>
          <w:szCs w:val="22"/>
        </w:rPr>
        <w:t xml:space="preserve"> afin d’employer « un v</w:t>
      </w:r>
      <w:r w:rsidR="001C770C">
        <w:rPr>
          <w:rFonts w:asciiTheme="majorHAnsi" w:hAnsiTheme="majorHAnsi"/>
          <w:sz w:val="22"/>
          <w:szCs w:val="22"/>
        </w:rPr>
        <w:t>ocabulaire de son siècle », donc</w:t>
      </w:r>
      <w:r w:rsidR="00135CD7">
        <w:rPr>
          <w:rFonts w:asciiTheme="majorHAnsi" w:hAnsiTheme="majorHAnsi"/>
          <w:sz w:val="22"/>
          <w:szCs w:val="22"/>
        </w:rPr>
        <w:t xml:space="preserve"> être</w:t>
      </w:r>
      <w:r>
        <w:rPr>
          <w:rFonts w:asciiTheme="majorHAnsi" w:hAnsiTheme="majorHAnsi"/>
          <w:sz w:val="22"/>
          <w:szCs w:val="22"/>
        </w:rPr>
        <w:t xml:space="preserve"> mieux comprise parfois </w:t>
      </w:r>
      <w:r w:rsidR="001C770C">
        <w:rPr>
          <w:rFonts w:asciiTheme="majorHAnsi" w:hAnsiTheme="majorHAnsi"/>
          <w:sz w:val="22"/>
          <w:szCs w:val="22"/>
        </w:rPr>
        <w:t>de nos co</w:t>
      </w:r>
      <w:r>
        <w:rPr>
          <w:rFonts w:asciiTheme="majorHAnsi" w:hAnsiTheme="majorHAnsi"/>
          <w:sz w:val="22"/>
          <w:szCs w:val="22"/>
        </w:rPr>
        <w:t>ntemporains</w:t>
      </w:r>
      <w:r w:rsidR="001C770C">
        <w:rPr>
          <w:rFonts w:asciiTheme="majorHAnsi" w:hAnsiTheme="majorHAnsi"/>
          <w:sz w:val="22"/>
          <w:szCs w:val="22"/>
        </w:rPr>
        <w:t>.</w:t>
      </w:r>
      <w:r w:rsidR="001251FA">
        <w:rPr>
          <w:rFonts w:ascii="Helvetica" w:hAnsi="Helvetica" w:cs="Helvetica"/>
          <w:color w:val="16191F"/>
          <w:sz w:val="28"/>
          <w:szCs w:val="28"/>
          <w:lang w:val="en-US"/>
        </w:rPr>
        <w:t xml:space="preserve"> </w:t>
      </w:r>
      <w:r w:rsidR="001251FA" w:rsidRPr="001251FA">
        <w:rPr>
          <w:rFonts w:asciiTheme="majorHAnsi" w:hAnsiTheme="majorHAnsi" w:cs="Helvetica"/>
          <w:color w:val="16191F"/>
          <w:sz w:val="22"/>
          <w:szCs w:val="22"/>
          <w:lang w:val="en-US"/>
        </w:rPr>
        <w:t xml:space="preserve">Le lien </w:t>
      </w:r>
      <w:proofErr w:type="spellStart"/>
      <w:proofErr w:type="gramStart"/>
      <w:r w:rsidR="001251FA" w:rsidRPr="001251FA">
        <w:rPr>
          <w:rFonts w:asciiTheme="majorHAnsi" w:hAnsiTheme="majorHAnsi" w:cs="Helvetica"/>
          <w:color w:val="16191F"/>
          <w:sz w:val="22"/>
          <w:szCs w:val="22"/>
          <w:lang w:val="en-US"/>
        </w:rPr>
        <w:t>est</w:t>
      </w:r>
      <w:proofErr w:type="spellEnd"/>
      <w:proofErr w:type="gram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une</w:t>
      </w:r>
      <w:proofErr w:type="spell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caractéristique</w:t>
      </w:r>
      <w:proofErr w:type="spellEnd"/>
      <w:r w:rsidR="001251FA" w:rsidRPr="001251FA">
        <w:rPr>
          <w:rFonts w:asciiTheme="majorHAnsi" w:hAnsiTheme="majorHAnsi" w:cs="Helvetica"/>
          <w:color w:val="16191F"/>
          <w:sz w:val="22"/>
          <w:szCs w:val="22"/>
          <w:lang w:val="en-US"/>
        </w:rPr>
        <w:t xml:space="preserve"> de </w:t>
      </w:r>
      <w:proofErr w:type="spellStart"/>
      <w:r w:rsidR="001251FA" w:rsidRPr="001251FA">
        <w:rPr>
          <w:rFonts w:asciiTheme="majorHAnsi" w:hAnsiTheme="majorHAnsi" w:cs="Helvetica"/>
          <w:color w:val="16191F"/>
          <w:sz w:val="22"/>
          <w:szCs w:val="22"/>
          <w:lang w:val="en-US"/>
        </w:rPr>
        <w:t>l’art</w:t>
      </w:r>
      <w:proofErr w:type="spell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comme</w:t>
      </w:r>
      <w:proofErr w:type="spellEnd"/>
      <w:r w:rsidR="001251FA" w:rsidRPr="001251FA">
        <w:rPr>
          <w:rFonts w:asciiTheme="majorHAnsi" w:hAnsiTheme="majorHAnsi" w:cs="Helvetica"/>
          <w:color w:val="16191F"/>
          <w:sz w:val="22"/>
          <w:szCs w:val="22"/>
          <w:lang w:val="en-US"/>
        </w:rPr>
        <w:t xml:space="preserve"> de la religion. </w:t>
      </w:r>
      <w:proofErr w:type="spellStart"/>
      <w:r w:rsidR="001251FA" w:rsidRPr="001251FA">
        <w:rPr>
          <w:rFonts w:asciiTheme="majorHAnsi" w:hAnsiTheme="majorHAnsi" w:cs="Helvetica"/>
          <w:color w:val="16191F"/>
          <w:sz w:val="22"/>
          <w:szCs w:val="22"/>
          <w:lang w:val="en-US"/>
        </w:rPr>
        <w:t>Lorsqu’ils</w:t>
      </w:r>
      <w:proofErr w:type="spell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sont</w:t>
      </w:r>
      <w:proofErr w:type="spell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réunis</w:t>
      </w:r>
      <w:proofErr w:type="spell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leur</w:t>
      </w:r>
      <w:proofErr w:type="spellEnd"/>
      <w:r w:rsidR="001251FA" w:rsidRPr="001251FA">
        <w:rPr>
          <w:rFonts w:asciiTheme="majorHAnsi" w:hAnsiTheme="majorHAnsi" w:cs="Helvetica"/>
          <w:color w:val="16191F"/>
          <w:sz w:val="22"/>
          <w:szCs w:val="22"/>
          <w:lang w:val="en-US"/>
        </w:rPr>
        <w:t xml:space="preserve"> force </w:t>
      </w:r>
      <w:proofErr w:type="spellStart"/>
      <w:r w:rsidR="001251FA" w:rsidRPr="001251FA">
        <w:rPr>
          <w:rFonts w:asciiTheme="majorHAnsi" w:hAnsiTheme="majorHAnsi" w:cs="Helvetica"/>
          <w:color w:val="16191F"/>
          <w:sz w:val="22"/>
          <w:szCs w:val="22"/>
          <w:lang w:val="en-US"/>
        </w:rPr>
        <w:t>n’en</w:t>
      </w:r>
      <w:proofErr w:type="spellEnd"/>
      <w:r w:rsidR="001251FA" w:rsidRPr="001251FA">
        <w:rPr>
          <w:rFonts w:asciiTheme="majorHAnsi" w:hAnsiTheme="majorHAnsi" w:cs="Helvetica"/>
          <w:color w:val="16191F"/>
          <w:sz w:val="22"/>
          <w:szCs w:val="22"/>
          <w:lang w:val="en-US"/>
        </w:rPr>
        <w:t xml:space="preserve"> </w:t>
      </w:r>
      <w:proofErr w:type="spellStart"/>
      <w:proofErr w:type="gramStart"/>
      <w:r w:rsidR="001251FA" w:rsidRPr="001251FA">
        <w:rPr>
          <w:rFonts w:asciiTheme="majorHAnsi" w:hAnsiTheme="majorHAnsi" w:cs="Helvetica"/>
          <w:color w:val="16191F"/>
          <w:sz w:val="22"/>
          <w:szCs w:val="22"/>
          <w:lang w:val="en-US"/>
        </w:rPr>
        <w:t>est</w:t>
      </w:r>
      <w:proofErr w:type="spellEnd"/>
      <w:proofErr w:type="gramEnd"/>
      <w:r w:rsidR="001251FA" w:rsidRPr="001251FA">
        <w:rPr>
          <w:rFonts w:asciiTheme="majorHAnsi" w:hAnsiTheme="majorHAnsi" w:cs="Helvetica"/>
          <w:color w:val="16191F"/>
          <w:sz w:val="22"/>
          <w:szCs w:val="22"/>
          <w:lang w:val="en-US"/>
        </w:rPr>
        <w:t xml:space="preserve"> </w:t>
      </w:r>
      <w:proofErr w:type="spellStart"/>
      <w:r w:rsidR="001251FA" w:rsidRPr="001251FA">
        <w:rPr>
          <w:rFonts w:asciiTheme="majorHAnsi" w:hAnsiTheme="majorHAnsi" w:cs="Helvetica"/>
          <w:color w:val="16191F"/>
          <w:sz w:val="22"/>
          <w:szCs w:val="22"/>
          <w:lang w:val="en-US"/>
        </w:rPr>
        <w:t>que</w:t>
      </w:r>
      <w:proofErr w:type="spellEnd"/>
      <w:r w:rsidR="001251FA" w:rsidRPr="001251FA">
        <w:rPr>
          <w:rFonts w:asciiTheme="majorHAnsi" w:hAnsiTheme="majorHAnsi" w:cs="Helvetica"/>
          <w:color w:val="16191F"/>
          <w:sz w:val="22"/>
          <w:szCs w:val="22"/>
          <w:lang w:val="en-US"/>
        </w:rPr>
        <w:t xml:space="preserve"> plus </w:t>
      </w:r>
      <w:proofErr w:type="spellStart"/>
      <w:r w:rsidR="001251FA" w:rsidRPr="001251FA">
        <w:rPr>
          <w:rFonts w:asciiTheme="majorHAnsi" w:hAnsiTheme="majorHAnsi" w:cs="Helvetica"/>
          <w:color w:val="16191F"/>
          <w:sz w:val="22"/>
          <w:szCs w:val="22"/>
          <w:lang w:val="en-US"/>
        </w:rPr>
        <w:t>importante</w:t>
      </w:r>
      <w:proofErr w:type="spellEnd"/>
      <w:r w:rsidR="001251FA" w:rsidRPr="001251FA">
        <w:rPr>
          <w:rFonts w:asciiTheme="majorHAnsi" w:hAnsiTheme="majorHAnsi" w:cs="Helvetica"/>
          <w:color w:val="16191F"/>
          <w:sz w:val="22"/>
          <w:szCs w:val="22"/>
          <w:lang w:val="en-US"/>
        </w:rPr>
        <w:t>.</w:t>
      </w:r>
    </w:p>
    <w:p w14:paraId="33C8C9F8" w14:textId="4E6D2794" w:rsidR="00E51ECD" w:rsidRPr="003B21F8" w:rsidRDefault="00E51ECD" w:rsidP="000728B1">
      <w:pPr>
        <w:ind w:left="1080"/>
        <w:jc w:val="both"/>
        <w:rPr>
          <w:rFonts w:asciiTheme="majorHAnsi" w:hAnsiTheme="majorHAnsi"/>
          <w:sz w:val="22"/>
          <w:szCs w:val="22"/>
        </w:rPr>
      </w:pPr>
    </w:p>
    <w:p w14:paraId="38F8F753" w14:textId="2D7FAC52" w:rsidR="00E51ECD" w:rsidRPr="003B21F8" w:rsidRDefault="001C770C" w:rsidP="000728B1">
      <w:pPr>
        <w:pStyle w:val="ListParagraph"/>
        <w:numPr>
          <w:ilvl w:val="0"/>
          <w:numId w:val="2"/>
        </w:numPr>
        <w:jc w:val="both"/>
        <w:rPr>
          <w:rFonts w:asciiTheme="majorHAnsi" w:hAnsiTheme="majorHAnsi"/>
          <w:sz w:val="22"/>
          <w:szCs w:val="22"/>
        </w:rPr>
      </w:pPr>
      <w:r>
        <w:rPr>
          <w:rFonts w:asciiTheme="majorHAnsi" w:hAnsiTheme="majorHAnsi"/>
          <w:sz w:val="22"/>
          <w:szCs w:val="22"/>
        </w:rPr>
        <w:t>Aussi d</w:t>
      </w:r>
      <w:r w:rsidR="00F00031" w:rsidRPr="003B21F8">
        <w:rPr>
          <w:rFonts w:asciiTheme="majorHAnsi" w:hAnsiTheme="majorHAnsi"/>
          <w:sz w:val="22"/>
          <w:szCs w:val="22"/>
        </w:rPr>
        <w:t xml:space="preserve">epuis que je travaille </w:t>
      </w:r>
      <w:r w:rsidR="003B21F8" w:rsidRPr="003B21F8">
        <w:rPr>
          <w:rFonts w:asciiTheme="majorHAnsi" w:hAnsiTheme="majorHAnsi"/>
          <w:sz w:val="22"/>
          <w:szCs w:val="22"/>
        </w:rPr>
        <w:t xml:space="preserve"> sur les bâtiments </w:t>
      </w:r>
      <w:r w:rsidR="00F00031" w:rsidRPr="003B21F8">
        <w:rPr>
          <w:rFonts w:asciiTheme="majorHAnsi" w:hAnsiTheme="majorHAnsi"/>
          <w:sz w:val="22"/>
          <w:szCs w:val="22"/>
        </w:rPr>
        <w:t>pour l’Eglise</w:t>
      </w:r>
      <w:r>
        <w:rPr>
          <w:rFonts w:asciiTheme="majorHAnsi" w:hAnsiTheme="majorHAnsi"/>
          <w:sz w:val="22"/>
          <w:szCs w:val="22"/>
        </w:rPr>
        <w:t xml:space="preserve"> </w:t>
      </w:r>
      <w:r w:rsidR="00F00031" w:rsidRPr="003B21F8">
        <w:rPr>
          <w:rFonts w:asciiTheme="majorHAnsi" w:hAnsiTheme="majorHAnsi"/>
          <w:sz w:val="22"/>
          <w:szCs w:val="22"/>
        </w:rPr>
        <w:t xml:space="preserve">je m’évertue à faire comprendre que </w:t>
      </w:r>
      <w:r w:rsidR="00CD19A1" w:rsidRPr="003B21F8">
        <w:rPr>
          <w:rFonts w:asciiTheme="majorHAnsi" w:hAnsiTheme="majorHAnsi"/>
          <w:b/>
          <w:sz w:val="22"/>
          <w:szCs w:val="22"/>
        </w:rPr>
        <w:t>l’artist</w:t>
      </w:r>
      <w:r w:rsidR="00F00031" w:rsidRPr="003B21F8">
        <w:rPr>
          <w:rFonts w:asciiTheme="majorHAnsi" w:hAnsiTheme="majorHAnsi"/>
          <w:b/>
          <w:sz w:val="22"/>
          <w:szCs w:val="22"/>
        </w:rPr>
        <w:t>e ne « décore » pas les édifices mais continue à les construire.</w:t>
      </w:r>
      <w:r w:rsidR="00F00031" w:rsidRPr="003B21F8">
        <w:rPr>
          <w:rFonts w:asciiTheme="majorHAnsi" w:hAnsiTheme="majorHAnsi"/>
          <w:sz w:val="22"/>
          <w:szCs w:val="22"/>
        </w:rPr>
        <w:t xml:space="preserve"> </w:t>
      </w:r>
      <w:r w:rsidR="00CD19A1" w:rsidRPr="003B21F8">
        <w:rPr>
          <w:rFonts w:asciiTheme="majorHAnsi" w:hAnsiTheme="majorHAnsi"/>
          <w:sz w:val="22"/>
          <w:szCs w:val="22"/>
        </w:rPr>
        <w:t>Il est</w:t>
      </w:r>
      <w:r w:rsidR="00F00031" w:rsidRPr="003B21F8">
        <w:rPr>
          <w:rFonts w:asciiTheme="majorHAnsi" w:hAnsiTheme="majorHAnsi"/>
          <w:sz w:val="22"/>
          <w:szCs w:val="22"/>
        </w:rPr>
        <w:t xml:space="preserve"> une étape du bâtiment</w:t>
      </w:r>
      <w:r w:rsidR="002F6E8D">
        <w:rPr>
          <w:rFonts w:asciiTheme="majorHAnsi" w:hAnsiTheme="majorHAnsi"/>
          <w:sz w:val="22"/>
          <w:szCs w:val="22"/>
        </w:rPr>
        <w:t xml:space="preserve"> exactement comme les fenêtres Renaissance</w:t>
      </w:r>
      <w:r w:rsidR="00F00031" w:rsidRPr="003B21F8">
        <w:rPr>
          <w:rFonts w:asciiTheme="majorHAnsi" w:hAnsiTheme="majorHAnsi"/>
          <w:sz w:val="22"/>
          <w:szCs w:val="22"/>
        </w:rPr>
        <w:t xml:space="preserve"> percées au début du XVI° siècle dans une maison forte du XIII°. Cette not</w:t>
      </w:r>
      <w:r>
        <w:rPr>
          <w:rFonts w:asciiTheme="majorHAnsi" w:hAnsiTheme="majorHAnsi"/>
          <w:sz w:val="22"/>
          <w:szCs w:val="22"/>
        </w:rPr>
        <w:t xml:space="preserve">ion doit être clairement posée  si nous voulons </w:t>
      </w:r>
      <w:r w:rsidR="00135CD7">
        <w:rPr>
          <w:rFonts w:asciiTheme="majorHAnsi" w:hAnsiTheme="majorHAnsi"/>
          <w:sz w:val="22"/>
          <w:szCs w:val="22"/>
        </w:rPr>
        <w:t>pouvoir affirmer</w:t>
      </w:r>
      <w:r>
        <w:rPr>
          <w:rFonts w:asciiTheme="majorHAnsi" w:hAnsiTheme="majorHAnsi"/>
          <w:sz w:val="22"/>
          <w:szCs w:val="22"/>
        </w:rPr>
        <w:t xml:space="preserve"> que le message de l’Eglise se perpétue, comme ses bâtiments. Il y a continuité  de l’Eglise comme il y a continuité des églises. </w:t>
      </w:r>
      <w:proofErr w:type="gramStart"/>
      <w:r>
        <w:rPr>
          <w:rFonts w:asciiTheme="majorHAnsi" w:hAnsiTheme="majorHAnsi"/>
          <w:sz w:val="22"/>
          <w:szCs w:val="22"/>
        </w:rPr>
        <w:t>L’ensemble ,</w:t>
      </w:r>
      <w:proofErr w:type="gramEnd"/>
      <w:r>
        <w:rPr>
          <w:rFonts w:asciiTheme="majorHAnsi" w:hAnsiTheme="majorHAnsi"/>
          <w:sz w:val="22"/>
          <w:szCs w:val="22"/>
        </w:rPr>
        <w:t xml:space="preserve"> vivant</w:t>
      </w:r>
      <w:r w:rsidR="00135CD7">
        <w:rPr>
          <w:rFonts w:asciiTheme="majorHAnsi" w:hAnsiTheme="majorHAnsi"/>
          <w:sz w:val="22"/>
          <w:szCs w:val="22"/>
        </w:rPr>
        <w:t>,</w:t>
      </w:r>
      <w:r>
        <w:rPr>
          <w:rFonts w:asciiTheme="majorHAnsi" w:hAnsiTheme="majorHAnsi"/>
          <w:sz w:val="22"/>
          <w:szCs w:val="22"/>
        </w:rPr>
        <w:t xml:space="preserve"> ne se découpe pas mais </w:t>
      </w:r>
      <w:r w:rsidR="00135CD7">
        <w:rPr>
          <w:rFonts w:asciiTheme="majorHAnsi" w:hAnsiTheme="majorHAnsi"/>
          <w:sz w:val="22"/>
          <w:szCs w:val="22"/>
        </w:rPr>
        <w:t>constitue</w:t>
      </w:r>
      <w:r>
        <w:rPr>
          <w:rFonts w:asciiTheme="majorHAnsi" w:hAnsiTheme="majorHAnsi"/>
          <w:sz w:val="22"/>
          <w:szCs w:val="22"/>
        </w:rPr>
        <w:t xml:space="preserve"> </w:t>
      </w:r>
      <w:r w:rsidR="002F6E8D">
        <w:rPr>
          <w:rFonts w:asciiTheme="majorHAnsi" w:hAnsiTheme="majorHAnsi"/>
          <w:sz w:val="22"/>
          <w:szCs w:val="22"/>
        </w:rPr>
        <w:t>un</w:t>
      </w:r>
      <w:r>
        <w:rPr>
          <w:rFonts w:asciiTheme="majorHAnsi" w:hAnsiTheme="majorHAnsi"/>
          <w:sz w:val="22"/>
          <w:szCs w:val="22"/>
        </w:rPr>
        <w:t xml:space="preserve"> ensemble et </w:t>
      </w:r>
      <w:r w:rsidR="00135CD7">
        <w:rPr>
          <w:rFonts w:asciiTheme="majorHAnsi" w:hAnsiTheme="majorHAnsi"/>
          <w:sz w:val="22"/>
          <w:szCs w:val="22"/>
        </w:rPr>
        <w:t xml:space="preserve">doit </w:t>
      </w:r>
      <w:r>
        <w:rPr>
          <w:rFonts w:asciiTheme="majorHAnsi" w:hAnsiTheme="majorHAnsi"/>
          <w:sz w:val="22"/>
          <w:szCs w:val="22"/>
        </w:rPr>
        <w:t xml:space="preserve">refuser les </w:t>
      </w:r>
      <w:r w:rsidR="00F00031" w:rsidRPr="003B21F8">
        <w:rPr>
          <w:rFonts w:asciiTheme="majorHAnsi" w:hAnsiTheme="majorHAnsi"/>
          <w:sz w:val="22"/>
          <w:szCs w:val="22"/>
        </w:rPr>
        <w:t>« numéro</w:t>
      </w:r>
      <w:r>
        <w:rPr>
          <w:rFonts w:asciiTheme="majorHAnsi" w:hAnsiTheme="majorHAnsi"/>
          <w:sz w:val="22"/>
          <w:szCs w:val="22"/>
        </w:rPr>
        <w:t>s</w:t>
      </w:r>
      <w:r w:rsidR="00F00031" w:rsidRPr="003B21F8">
        <w:rPr>
          <w:rFonts w:asciiTheme="majorHAnsi" w:hAnsiTheme="majorHAnsi"/>
          <w:sz w:val="22"/>
          <w:szCs w:val="22"/>
        </w:rPr>
        <w:t xml:space="preserve"> </w:t>
      </w:r>
      <w:r>
        <w:rPr>
          <w:rFonts w:asciiTheme="majorHAnsi" w:hAnsiTheme="majorHAnsi"/>
          <w:sz w:val="22"/>
          <w:szCs w:val="22"/>
        </w:rPr>
        <w:t xml:space="preserve">éphémères </w:t>
      </w:r>
      <w:r w:rsidR="00F00031" w:rsidRPr="003B21F8">
        <w:rPr>
          <w:rFonts w:asciiTheme="majorHAnsi" w:hAnsiTheme="majorHAnsi"/>
          <w:sz w:val="22"/>
          <w:szCs w:val="22"/>
        </w:rPr>
        <w:t>d’artiste</w:t>
      </w:r>
      <w:r>
        <w:rPr>
          <w:rFonts w:asciiTheme="majorHAnsi" w:hAnsiTheme="majorHAnsi"/>
          <w:sz w:val="22"/>
          <w:szCs w:val="22"/>
        </w:rPr>
        <w:t>s</w:t>
      </w:r>
      <w:r w:rsidR="00CD19A1" w:rsidRPr="003B21F8">
        <w:rPr>
          <w:rFonts w:asciiTheme="majorHAnsi" w:hAnsiTheme="majorHAnsi"/>
          <w:sz w:val="22"/>
          <w:szCs w:val="22"/>
        </w:rPr>
        <w:t xml:space="preserve"> » </w:t>
      </w:r>
      <w:r>
        <w:rPr>
          <w:rFonts w:asciiTheme="majorHAnsi" w:hAnsiTheme="majorHAnsi"/>
          <w:sz w:val="22"/>
          <w:szCs w:val="22"/>
        </w:rPr>
        <w:t>plaqués pour des motifs financiers ou médiatiques</w:t>
      </w:r>
    </w:p>
    <w:p w14:paraId="0F934A92" w14:textId="77777777" w:rsidR="000D07F1" w:rsidRPr="003B21F8" w:rsidRDefault="000D07F1" w:rsidP="000728B1">
      <w:pPr>
        <w:pStyle w:val="ListParagraph"/>
        <w:ind w:left="1080"/>
        <w:jc w:val="both"/>
        <w:rPr>
          <w:rFonts w:asciiTheme="majorHAnsi" w:hAnsiTheme="majorHAnsi"/>
          <w:sz w:val="22"/>
          <w:szCs w:val="22"/>
        </w:rPr>
      </w:pPr>
    </w:p>
    <w:p w14:paraId="7D9ECB81" w14:textId="3E46E91C" w:rsidR="00746A4C" w:rsidRPr="00746A4C" w:rsidRDefault="00CD19A1" w:rsidP="00746A4C">
      <w:pPr>
        <w:pStyle w:val="ListParagraph"/>
        <w:numPr>
          <w:ilvl w:val="0"/>
          <w:numId w:val="2"/>
        </w:numPr>
        <w:jc w:val="both"/>
        <w:rPr>
          <w:rFonts w:asciiTheme="majorHAnsi" w:hAnsiTheme="majorHAnsi"/>
          <w:sz w:val="22"/>
          <w:szCs w:val="22"/>
        </w:rPr>
      </w:pPr>
      <w:r w:rsidRPr="003B21F8">
        <w:rPr>
          <w:rFonts w:asciiTheme="majorHAnsi" w:hAnsiTheme="majorHAnsi"/>
          <w:sz w:val="22"/>
          <w:szCs w:val="22"/>
        </w:rPr>
        <w:t xml:space="preserve">Les </w:t>
      </w:r>
      <w:r w:rsidR="00E51ECD" w:rsidRPr="003B21F8">
        <w:rPr>
          <w:rFonts w:asciiTheme="majorHAnsi" w:hAnsiTheme="majorHAnsi"/>
          <w:sz w:val="22"/>
          <w:szCs w:val="22"/>
        </w:rPr>
        <w:t>proposition</w:t>
      </w:r>
      <w:r w:rsidRPr="003B21F8">
        <w:rPr>
          <w:rFonts w:asciiTheme="majorHAnsi" w:hAnsiTheme="majorHAnsi"/>
          <w:sz w:val="22"/>
          <w:szCs w:val="22"/>
        </w:rPr>
        <w:t>s</w:t>
      </w:r>
      <w:r w:rsidR="00E51ECD" w:rsidRPr="003B21F8">
        <w:rPr>
          <w:rFonts w:asciiTheme="majorHAnsi" w:hAnsiTheme="majorHAnsi"/>
          <w:sz w:val="22"/>
          <w:szCs w:val="22"/>
        </w:rPr>
        <w:t xml:space="preserve"> d’une œuvre </w:t>
      </w:r>
      <w:r w:rsidR="008E64EB" w:rsidRPr="003B21F8">
        <w:rPr>
          <w:rFonts w:asciiTheme="majorHAnsi" w:hAnsiTheme="majorHAnsi"/>
          <w:sz w:val="22"/>
          <w:szCs w:val="22"/>
        </w:rPr>
        <w:t>pérenne à même le mur choque</w:t>
      </w:r>
      <w:r w:rsidRPr="003B21F8">
        <w:rPr>
          <w:rFonts w:asciiTheme="majorHAnsi" w:hAnsiTheme="majorHAnsi"/>
          <w:sz w:val="22"/>
          <w:szCs w:val="22"/>
        </w:rPr>
        <w:t>nt</w:t>
      </w:r>
      <w:r w:rsidR="008E64EB" w:rsidRPr="003B21F8">
        <w:rPr>
          <w:rFonts w:asciiTheme="majorHAnsi" w:hAnsiTheme="majorHAnsi"/>
          <w:sz w:val="22"/>
          <w:szCs w:val="22"/>
        </w:rPr>
        <w:t xml:space="preserve"> parce qu’elle</w:t>
      </w:r>
      <w:r w:rsidRPr="003B21F8">
        <w:rPr>
          <w:rFonts w:asciiTheme="majorHAnsi" w:hAnsiTheme="majorHAnsi"/>
          <w:sz w:val="22"/>
          <w:szCs w:val="22"/>
        </w:rPr>
        <w:t>s</w:t>
      </w:r>
      <w:r w:rsidR="008E64EB" w:rsidRPr="003B21F8">
        <w:rPr>
          <w:rFonts w:asciiTheme="majorHAnsi" w:hAnsiTheme="majorHAnsi"/>
          <w:sz w:val="22"/>
          <w:szCs w:val="22"/>
        </w:rPr>
        <w:t xml:space="preserve"> </w:t>
      </w:r>
      <w:r w:rsidRPr="003B21F8">
        <w:rPr>
          <w:rFonts w:asciiTheme="majorHAnsi" w:hAnsiTheme="majorHAnsi"/>
          <w:sz w:val="22"/>
          <w:szCs w:val="22"/>
        </w:rPr>
        <w:t>sont</w:t>
      </w:r>
      <w:r w:rsidR="008E64EB" w:rsidRPr="003B21F8">
        <w:rPr>
          <w:rFonts w:asciiTheme="majorHAnsi" w:hAnsiTheme="majorHAnsi"/>
          <w:sz w:val="22"/>
          <w:szCs w:val="22"/>
        </w:rPr>
        <w:t xml:space="preserve"> inusitée</w:t>
      </w:r>
      <w:r w:rsidR="00746A4C">
        <w:rPr>
          <w:rFonts w:asciiTheme="majorHAnsi" w:hAnsiTheme="majorHAnsi"/>
          <w:sz w:val="22"/>
          <w:szCs w:val="22"/>
        </w:rPr>
        <w:t>s. Comme le di</w:t>
      </w:r>
      <w:r w:rsidRPr="003B21F8">
        <w:rPr>
          <w:rFonts w:asciiTheme="majorHAnsi" w:hAnsiTheme="majorHAnsi"/>
          <w:sz w:val="22"/>
          <w:szCs w:val="22"/>
        </w:rPr>
        <w:t>t</w:t>
      </w:r>
      <w:r w:rsidR="008E64EB" w:rsidRPr="003B21F8">
        <w:rPr>
          <w:rFonts w:asciiTheme="majorHAnsi" w:hAnsiTheme="majorHAnsi"/>
          <w:sz w:val="22"/>
          <w:szCs w:val="22"/>
        </w:rPr>
        <w:t xml:space="preserve"> </w:t>
      </w:r>
      <w:r w:rsidRPr="003B21F8">
        <w:rPr>
          <w:rFonts w:asciiTheme="majorHAnsi" w:hAnsiTheme="majorHAnsi"/>
          <w:sz w:val="22"/>
          <w:szCs w:val="22"/>
        </w:rPr>
        <w:t xml:space="preserve"> la directrice du </w:t>
      </w:r>
      <w:r w:rsidR="00A560DE" w:rsidRPr="001C770C">
        <w:rPr>
          <w:rFonts w:asciiTheme="majorHAnsi" w:hAnsiTheme="majorHAnsi" w:cs="Times New Roman"/>
          <w:sz w:val="22"/>
          <w:szCs w:val="22"/>
          <w:lang w:val="en-US"/>
        </w:rPr>
        <w:t>Pole</w:t>
      </w:r>
      <w:r w:rsidR="003B21F8" w:rsidRPr="001C770C">
        <w:rPr>
          <w:rFonts w:asciiTheme="majorHAnsi" w:hAnsiTheme="majorHAnsi" w:cs="Times New Roman"/>
          <w:sz w:val="22"/>
          <w:szCs w:val="22"/>
          <w:lang w:val="en-US"/>
        </w:rPr>
        <w:t xml:space="preserve"> </w:t>
      </w:r>
      <w:proofErr w:type="spellStart"/>
      <w:r w:rsidR="003B21F8" w:rsidRPr="001C770C">
        <w:rPr>
          <w:rFonts w:asciiTheme="majorHAnsi" w:hAnsiTheme="majorHAnsi" w:cs="Times New Roman"/>
          <w:sz w:val="22"/>
          <w:szCs w:val="22"/>
          <w:lang w:val="en-US"/>
        </w:rPr>
        <w:t>Patrimoine</w:t>
      </w:r>
      <w:proofErr w:type="spellEnd"/>
      <w:r w:rsidRPr="001C770C">
        <w:rPr>
          <w:rFonts w:asciiTheme="majorHAnsi" w:hAnsiTheme="majorHAnsi" w:cs="Times New Roman"/>
          <w:sz w:val="22"/>
          <w:szCs w:val="22"/>
          <w:lang w:val="en-US"/>
        </w:rPr>
        <w:t xml:space="preserve"> et Architecture de la </w:t>
      </w:r>
      <w:proofErr w:type="spellStart"/>
      <w:r w:rsidRPr="001C770C">
        <w:rPr>
          <w:rFonts w:asciiTheme="majorHAnsi" w:hAnsiTheme="majorHAnsi" w:cs="Times New Roman"/>
          <w:sz w:val="22"/>
          <w:szCs w:val="22"/>
          <w:lang w:val="en-US"/>
        </w:rPr>
        <w:t>Drac</w:t>
      </w:r>
      <w:proofErr w:type="spellEnd"/>
      <w:r w:rsidRPr="001C770C">
        <w:rPr>
          <w:rFonts w:asciiTheme="majorHAnsi" w:hAnsiTheme="majorHAnsi" w:cs="Times New Roman"/>
          <w:sz w:val="22"/>
          <w:szCs w:val="22"/>
          <w:lang w:val="en-US"/>
        </w:rPr>
        <w:t xml:space="preserve"> ALPC</w:t>
      </w:r>
      <w:r w:rsidRPr="003B21F8">
        <w:rPr>
          <w:rFonts w:asciiTheme="majorHAnsi" w:hAnsiTheme="majorHAnsi" w:cs="Times New Roman"/>
          <w:sz w:val="21"/>
          <w:szCs w:val="21"/>
          <w:lang w:val="en-US"/>
        </w:rPr>
        <w:t xml:space="preserve"> </w:t>
      </w:r>
      <w:r w:rsidR="008E64EB" w:rsidRPr="003B21F8">
        <w:rPr>
          <w:rFonts w:asciiTheme="majorHAnsi" w:eastAsia="Times New Roman" w:hAnsiTheme="majorHAnsi" w:cs="Times New Roman"/>
          <w:sz w:val="22"/>
          <w:szCs w:val="22"/>
        </w:rPr>
        <w:t xml:space="preserve">cela  "bouge les lignes du convenable". </w:t>
      </w:r>
      <w:r w:rsidR="00746A4C">
        <w:rPr>
          <w:rFonts w:asciiTheme="majorHAnsi" w:eastAsia="Times New Roman" w:hAnsiTheme="majorHAnsi" w:cs="Times New Roman"/>
          <w:sz w:val="22"/>
          <w:szCs w:val="22"/>
        </w:rPr>
        <w:t>Nous sommes dans un</w:t>
      </w:r>
      <w:r w:rsidRPr="003B21F8">
        <w:rPr>
          <w:rFonts w:asciiTheme="majorHAnsi" w:eastAsia="Times New Roman" w:hAnsiTheme="majorHAnsi" w:cs="Times New Roman"/>
          <w:sz w:val="22"/>
          <w:szCs w:val="22"/>
        </w:rPr>
        <w:t xml:space="preserve"> </w:t>
      </w:r>
      <w:r w:rsidR="00746A4C">
        <w:rPr>
          <w:rFonts w:asciiTheme="majorHAnsi" w:eastAsia="Times New Roman" w:hAnsiTheme="majorHAnsi" w:cs="Times New Roman"/>
          <w:sz w:val="22"/>
          <w:szCs w:val="22"/>
        </w:rPr>
        <w:t>siècle</w:t>
      </w:r>
      <w:r w:rsidRPr="003B21F8">
        <w:rPr>
          <w:rFonts w:asciiTheme="majorHAnsi" w:eastAsia="Times New Roman" w:hAnsiTheme="majorHAnsi" w:cs="Times New Roman"/>
          <w:sz w:val="22"/>
          <w:szCs w:val="22"/>
        </w:rPr>
        <w:t xml:space="preserve"> où nous avons peur du pérenne  et privilégions l’instant et l’éphémère. </w:t>
      </w:r>
    </w:p>
    <w:p w14:paraId="21F42B3A" w14:textId="4FE8C1A0" w:rsidR="00746A4C" w:rsidRPr="00746A4C" w:rsidRDefault="002F6E8D" w:rsidP="00746A4C">
      <w:pPr>
        <w:pStyle w:val="ListParagraph"/>
        <w:ind w:left="1080"/>
        <w:jc w:val="both"/>
        <w:rPr>
          <w:rFonts w:asciiTheme="majorHAnsi" w:hAnsiTheme="majorHAnsi"/>
          <w:sz w:val="22"/>
          <w:szCs w:val="22"/>
        </w:rPr>
      </w:pPr>
      <w:r>
        <w:rPr>
          <w:rFonts w:asciiTheme="majorHAnsi" w:eastAsia="Times New Roman" w:hAnsiTheme="majorHAnsi" w:cs="Times New Roman"/>
          <w:sz w:val="22"/>
          <w:szCs w:val="22"/>
        </w:rPr>
        <w:t xml:space="preserve">En voulant redonner </w:t>
      </w:r>
      <w:r w:rsidR="00CE1A52">
        <w:rPr>
          <w:rFonts w:asciiTheme="majorHAnsi" w:eastAsia="Times New Roman" w:hAnsiTheme="majorHAnsi" w:cs="Times New Roman"/>
          <w:sz w:val="22"/>
          <w:szCs w:val="22"/>
        </w:rPr>
        <w:t>une place au mural</w:t>
      </w:r>
      <w:r w:rsidR="001C770C">
        <w:rPr>
          <w:rFonts w:asciiTheme="majorHAnsi" w:eastAsia="Times New Roman" w:hAnsiTheme="majorHAnsi" w:cs="Times New Roman"/>
          <w:sz w:val="22"/>
          <w:szCs w:val="22"/>
        </w:rPr>
        <w:t>,</w:t>
      </w:r>
      <w:r w:rsidR="00CE1A52">
        <w:rPr>
          <w:rFonts w:asciiTheme="majorHAnsi" w:eastAsia="Times New Roman" w:hAnsiTheme="majorHAnsi" w:cs="Times New Roman"/>
          <w:sz w:val="22"/>
          <w:szCs w:val="22"/>
        </w:rPr>
        <w:t xml:space="preserve"> </w:t>
      </w:r>
      <w:r w:rsidR="00135CD7">
        <w:rPr>
          <w:rFonts w:asciiTheme="majorHAnsi" w:eastAsia="Times New Roman" w:hAnsiTheme="majorHAnsi" w:cs="Times New Roman"/>
          <w:sz w:val="22"/>
          <w:szCs w:val="22"/>
        </w:rPr>
        <w:t>l’</w:t>
      </w:r>
      <w:r w:rsidR="00CE1A52">
        <w:rPr>
          <w:rFonts w:asciiTheme="majorHAnsi" w:eastAsia="Times New Roman" w:hAnsiTheme="majorHAnsi" w:cs="Times New Roman"/>
          <w:sz w:val="22"/>
          <w:szCs w:val="22"/>
        </w:rPr>
        <w:t xml:space="preserve">art </w:t>
      </w:r>
      <w:r w:rsidR="00135CD7">
        <w:rPr>
          <w:rFonts w:asciiTheme="majorHAnsi" w:eastAsia="Times New Roman" w:hAnsiTheme="majorHAnsi" w:cs="Times New Roman"/>
          <w:sz w:val="22"/>
          <w:szCs w:val="22"/>
        </w:rPr>
        <w:t>se</w:t>
      </w:r>
      <w:r w:rsidR="00CE1A52">
        <w:rPr>
          <w:rFonts w:asciiTheme="majorHAnsi" w:eastAsia="Times New Roman" w:hAnsiTheme="majorHAnsi" w:cs="Times New Roman"/>
          <w:sz w:val="22"/>
          <w:szCs w:val="22"/>
        </w:rPr>
        <w:t xml:space="preserve"> fait partie organique du bâtiment et qui </w:t>
      </w:r>
      <w:r w:rsidR="00135CD7">
        <w:rPr>
          <w:rFonts w:asciiTheme="majorHAnsi" w:eastAsia="Times New Roman" w:hAnsiTheme="majorHAnsi" w:cs="Times New Roman"/>
          <w:sz w:val="22"/>
          <w:szCs w:val="22"/>
        </w:rPr>
        <w:t>s’ajoutant</w:t>
      </w:r>
      <w:r w:rsidR="00CE1A52">
        <w:rPr>
          <w:rFonts w:asciiTheme="majorHAnsi" w:eastAsia="Times New Roman" w:hAnsiTheme="majorHAnsi" w:cs="Times New Roman"/>
          <w:sz w:val="22"/>
          <w:szCs w:val="22"/>
        </w:rPr>
        <w:t xml:space="preserve"> au travail des siècles augmente le message d’un apport </w:t>
      </w:r>
      <w:r w:rsidR="00135CD7">
        <w:rPr>
          <w:rFonts w:asciiTheme="majorHAnsi" w:eastAsia="Times New Roman" w:hAnsiTheme="majorHAnsi" w:cs="Times New Roman"/>
          <w:sz w:val="22"/>
          <w:szCs w:val="22"/>
        </w:rPr>
        <w:t>actuel</w:t>
      </w:r>
      <w:r w:rsidR="00CE1A52">
        <w:rPr>
          <w:rFonts w:asciiTheme="majorHAnsi" w:eastAsia="Times New Roman" w:hAnsiTheme="majorHAnsi" w:cs="Times New Roman"/>
          <w:sz w:val="22"/>
          <w:szCs w:val="22"/>
        </w:rPr>
        <w:t xml:space="preserve">. </w:t>
      </w:r>
      <w:r w:rsidR="00CD19A1" w:rsidRPr="003B21F8">
        <w:rPr>
          <w:rFonts w:asciiTheme="majorHAnsi" w:eastAsia="Times New Roman" w:hAnsiTheme="majorHAnsi" w:cs="Times New Roman"/>
          <w:sz w:val="22"/>
          <w:szCs w:val="22"/>
        </w:rPr>
        <w:t>N’est-ce pas le rôle de l’Eglise d’affirmer une p</w:t>
      </w:r>
      <w:r w:rsidR="00CE1A52">
        <w:rPr>
          <w:rFonts w:asciiTheme="majorHAnsi" w:eastAsia="Times New Roman" w:hAnsiTheme="majorHAnsi" w:cs="Times New Roman"/>
          <w:sz w:val="22"/>
          <w:szCs w:val="22"/>
        </w:rPr>
        <w:t>é</w:t>
      </w:r>
      <w:r w:rsidR="00CD19A1" w:rsidRPr="003B21F8">
        <w:rPr>
          <w:rFonts w:asciiTheme="majorHAnsi" w:eastAsia="Times New Roman" w:hAnsiTheme="majorHAnsi" w:cs="Times New Roman"/>
          <w:sz w:val="22"/>
          <w:szCs w:val="22"/>
        </w:rPr>
        <w:t>rennité</w:t>
      </w:r>
      <w:r w:rsidR="001C770C">
        <w:rPr>
          <w:rFonts w:asciiTheme="majorHAnsi" w:eastAsia="Times New Roman" w:hAnsiTheme="majorHAnsi" w:cs="Times New Roman"/>
          <w:sz w:val="22"/>
          <w:szCs w:val="22"/>
        </w:rPr>
        <w:t>, une continuité</w:t>
      </w:r>
      <w:r w:rsidR="00CD19A1" w:rsidRPr="003B21F8">
        <w:rPr>
          <w:rFonts w:asciiTheme="majorHAnsi" w:eastAsia="Times New Roman" w:hAnsiTheme="majorHAnsi" w:cs="Times New Roman"/>
          <w:sz w:val="22"/>
          <w:szCs w:val="22"/>
        </w:rPr>
        <w:t xml:space="preserve"> que notre monde refuse ?</w:t>
      </w:r>
      <w:r w:rsidR="00CD19A1" w:rsidRPr="003B21F8">
        <w:rPr>
          <w:rFonts w:asciiTheme="majorHAnsi" w:hAnsiTheme="majorHAnsi"/>
          <w:sz w:val="22"/>
          <w:szCs w:val="22"/>
        </w:rPr>
        <w:t xml:space="preserve"> </w:t>
      </w:r>
      <w:r w:rsidR="003B21F8">
        <w:rPr>
          <w:rFonts w:asciiTheme="majorHAnsi" w:hAnsiTheme="majorHAnsi"/>
          <w:sz w:val="22"/>
          <w:szCs w:val="22"/>
        </w:rPr>
        <w:t>Le message que les artistes proposent au service de l’Eglise n’est-il pas un message pérenne ?</w:t>
      </w:r>
      <w:r w:rsidR="00746A4C" w:rsidRPr="00746A4C">
        <w:rPr>
          <w:rFonts w:asciiTheme="majorHAnsi" w:hAnsiTheme="majorHAnsi"/>
          <w:sz w:val="22"/>
          <w:szCs w:val="22"/>
        </w:rPr>
        <w:t xml:space="preserve"> </w:t>
      </w:r>
    </w:p>
    <w:p w14:paraId="004784C5" w14:textId="69A55F55" w:rsidR="00CE1A52" w:rsidRPr="00746A4C" w:rsidRDefault="00746A4C" w:rsidP="00746A4C">
      <w:pPr>
        <w:pStyle w:val="ListParagraph"/>
        <w:ind w:left="1080"/>
        <w:jc w:val="both"/>
        <w:rPr>
          <w:rFonts w:asciiTheme="majorHAnsi" w:hAnsiTheme="majorHAnsi"/>
          <w:sz w:val="22"/>
          <w:szCs w:val="22"/>
        </w:rPr>
      </w:pPr>
      <w:r w:rsidRPr="00503C09">
        <w:rPr>
          <w:rFonts w:asciiTheme="majorHAnsi" w:hAnsiTheme="majorHAnsi"/>
          <w:sz w:val="22"/>
          <w:szCs w:val="22"/>
        </w:rPr>
        <w:t>Tous les siècles ont eu ce courage d’ajouter, de rajouter leur pierre à l’édifice. Nous connaissons tous de ces églises composites (le chœur roman, la nef gothique le portail renaissance</w:t>
      </w:r>
      <w:r w:rsidR="002651B6">
        <w:rPr>
          <w:rFonts w:asciiTheme="majorHAnsi" w:hAnsiTheme="majorHAnsi"/>
          <w:sz w:val="22"/>
          <w:szCs w:val="22"/>
        </w:rPr>
        <w:t xml:space="preserve"> par exemple</w:t>
      </w:r>
      <w:r w:rsidRPr="00503C09">
        <w:rPr>
          <w:rFonts w:asciiTheme="majorHAnsi" w:hAnsiTheme="majorHAnsi"/>
          <w:sz w:val="22"/>
          <w:szCs w:val="22"/>
        </w:rPr>
        <w:t>) qui</w:t>
      </w:r>
      <w:r>
        <w:rPr>
          <w:rFonts w:asciiTheme="majorHAnsi" w:hAnsiTheme="majorHAnsi"/>
          <w:sz w:val="22"/>
          <w:szCs w:val="22"/>
        </w:rPr>
        <w:t xml:space="preserve"> </w:t>
      </w:r>
      <w:r w:rsidRPr="00503C09">
        <w:rPr>
          <w:rFonts w:asciiTheme="majorHAnsi" w:hAnsiTheme="majorHAnsi"/>
          <w:sz w:val="22"/>
          <w:szCs w:val="22"/>
        </w:rPr>
        <w:t>loin d’être enlaidies par ce mélange, témoignent au contraire de la persistance de la Foi. Nous devons dépasser la vision du Patrimoine de Prosper Mérimée pour hardiment</w:t>
      </w:r>
      <w:r w:rsidR="00135CD7">
        <w:rPr>
          <w:rFonts w:asciiTheme="majorHAnsi" w:hAnsiTheme="majorHAnsi"/>
          <w:sz w:val="22"/>
          <w:szCs w:val="22"/>
        </w:rPr>
        <w:t>,</w:t>
      </w:r>
      <w:r w:rsidRPr="00503C09">
        <w:rPr>
          <w:rFonts w:asciiTheme="majorHAnsi" w:hAnsiTheme="majorHAnsi"/>
          <w:sz w:val="22"/>
          <w:szCs w:val="22"/>
        </w:rPr>
        <w:t xml:space="preserve"> comme </w:t>
      </w:r>
      <w:r>
        <w:rPr>
          <w:rFonts w:asciiTheme="majorHAnsi" w:hAnsiTheme="majorHAnsi"/>
          <w:sz w:val="22"/>
          <w:szCs w:val="22"/>
        </w:rPr>
        <w:t>au Moyen-Age par exemple</w:t>
      </w:r>
      <w:r w:rsidR="00135CD7">
        <w:rPr>
          <w:rFonts w:asciiTheme="majorHAnsi" w:hAnsiTheme="majorHAnsi"/>
          <w:sz w:val="22"/>
          <w:szCs w:val="22"/>
        </w:rPr>
        <w:t>,</w:t>
      </w:r>
      <w:r w:rsidRPr="00503C09">
        <w:rPr>
          <w:rFonts w:asciiTheme="majorHAnsi" w:hAnsiTheme="majorHAnsi"/>
          <w:sz w:val="22"/>
          <w:szCs w:val="22"/>
        </w:rPr>
        <w:t xml:space="preserve"> oser mêler notre travail au travail des siècles passés.</w:t>
      </w:r>
    </w:p>
    <w:p w14:paraId="326C4ECF" w14:textId="4126AB9C" w:rsidR="00746A4C" w:rsidRDefault="00135CD7" w:rsidP="00CE1A52">
      <w:pPr>
        <w:pStyle w:val="ListParagraph"/>
        <w:ind w:left="1080"/>
        <w:jc w:val="both"/>
        <w:rPr>
          <w:rFonts w:asciiTheme="majorHAnsi" w:hAnsiTheme="majorHAnsi"/>
          <w:sz w:val="22"/>
          <w:szCs w:val="22"/>
        </w:rPr>
      </w:pPr>
      <w:r>
        <w:rPr>
          <w:rFonts w:asciiTheme="majorHAnsi" w:hAnsiTheme="majorHAnsi"/>
          <w:sz w:val="22"/>
          <w:szCs w:val="22"/>
        </w:rPr>
        <w:t>L</w:t>
      </w:r>
      <w:r w:rsidR="00CD19A1" w:rsidRPr="00CE1A52">
        <w:rPr>
          <w:rFonts w:asciiTheme="majorHAnsi" w:hAnsiTheme="majorHAnsi"/>
          <w:sz w:val="22"/>
          <w:szCs w:val="22"/>
        </w:rPr>
        <w:t>’Eglise d</w:t>
      </w:r>
      <w:r>
        <w:rPr>
          <w:rFonts w:asciiTheme="majorHAnsi" w:hAnsiTheme="majorHAnsi"/>
          <w:sz w:val="22"/>
          <w:szCs w:val="22"/>
        </w:rPr>
        <w:t>oit</w:t>
      </w:r>
      <w:r w:rsidR="00CD19A1" w:rsidRPr="00CE1A52">
        <w:rPr>
          <w:rFonts w:asciiTheme="majorHAnsi" w:hAnsiTheme="majorHAnsi"/>
          <w:sz w:val="22"/>
          <w:szCs w:val="22"/>
        </w:rPr>
        <w:t xml:space="preserve"> prendre le risque de la cr</w:t>
      </w:r>
      <w:r>
        <w:rPr>
          <w:rFonts w:asciiTheme="majorHAnsi" w:hAnsiTheme="majorHAnsi"/>
          <w:sz w:val="22"/>
          <w:szCs w:val="22"/>
        </w:rPr>
        <w:t xml:space="preserve">éation, le risque de l’avenir. </w:t>
      </w:r>
      <w:r w:rsidR="003B21F8" w:rsidRPr="00CE1A52">
        <w:rPr>
          <w:rFonts w:asciiTheme="majorHAnsi" w:hAnsiTheme="majorHAnsi"/>
          <w:sz w:val="22"/>
          <w:szCs w:val="22"/>
        </w:rPr>
        <w:t xml:space="preserve">Car comme le dit l’Abbé de </w:t>
      </w:r>
      <w:proofErr w:type="spellStart"/>
      <w:r w:rsidR="003B21F8" w:rsidRPr="00CE1A52">
        <w:rPr>
          <w:rFonts w:asciiTheme="majorHAnsi" w:hAnsiTheme="majorHAnsi"/>
          <w:sz w:val="22"/>
          <w:szCs w:val="22"/>
        </w:rPr>
        <w:t>Rozières</w:t>
      </w:r>
      <w:proofErr w:type="spellEnd"/>
      <w:r w:rsidR="00CE1A52" w:rsidRPr="00CE1A52">
        <w:rPr>
          <w:rFonts w:asciiTheme="majorHAnsi" w:hAnsiTheme="majorHAnsi"/>
          <w:sz w:val="22"/>
          <w:szCs w:val="22"/>
        </w:rPr>
        <w:t>, Curé de Saint –</w:t>
      </w:r>
      <w:proofErr w:type="spellStart"/>
      <w:r w:rsidR="00CE1A52" w:rsidRPr="00CE1A52">
        <w:rPr>
          <w:rFonts w:asciiTheme="majorHAnsi" w:hAnsiTheme="majorHAnsi"/>
          <w:sz w:val="22"/>
          <w:szCs w:val="22"/>
        </w:rPr>
        <w:t>Emilion</w:t>
      </w:r>
      <w:proofErr w:type="spellEnd"/>
      <w:r w:rsidR="00CE1A52" w:rsidRPr="00CE1A52">
        <w:rPr>
          <w:rFonts w:asciiTheme="majorHAnsi" w:hAnsiTheme="majorHAnsi"/>
          <w:sz w:val="22"/>
          <w:szCs w:val="22"/>
        </w:rPr>
        <w:t xml:space="preserve"> et commanditaire de </w:t>
      </w:r>
      <w:r w:rsidR="002F6E8D">
        <w:rPr>
          <w:rFonts w:asciiTheme="majorHAnsi" w:hAnsiTheme="majorHAnsi"/>
          <w:sz w:val="22"/>
          <w:szCs w:val="22"/>
        </w:rPr>
        <w:t>l’Apocalypse de Saint J</w:t>
      </w:r>
      <w:r w:rsidR="003B21F8" w:rsidRPr="00CE1A52">
        <w:rPr>
          <w:rFonts w:asciiTheme="majorHAnsi" w:hAnsiTheme="majorHAnsi"/>
          <w:sz w:val="22"/>
          <w:szCs w:val="22"/>
        </w:rPr>
        <w:t>ean pour le cloître de la Collégiale « Si le message de l’Evangile est éternel et universel, il convient de le réaffirmer avec le vocabulaire et l’esprit de notre temps ».</w:t>
      </w:r>
      <w:r w:rsidR="00CE1A52" w:rsidRPr="00CE1A52">
        <w:rPr>
          <w:rFonts w:asciiTheme="majorHAnsi" w:hAnsiTheme="majorHAnsi"/>
          <w:sz w:val="22"/>
          <w:szCs w:val="22"/>
        </w:rPr>
        <w:t xml:space="preserve"> </w:t>
      </w:r>
      <w:proofErr w:type="gramStart"/>
      <w:r w:rsidRPr="00CE1A52">
        <w:rPr>
          <w:rFonts w:asciiTheme="majorHAnsi" w:hAnsiTheme="majorHAnsi"/>
          <w:sz w:val="22"/>
          <w:szCs w:val="22"/>
        </w:rPr>
        <w:t>l’Eglise</w:t>
      </w:r>
      <w:proofErr w:type="gramEnd"/>
      <w:r w:rsidRPr="00CE1A52">
        <w:rPr>
          <w:rFonts w:asciiTheme="majorHAnsi" w:hAnsiTheme="majorHAnsi"/>
          <w:sz w:val="22"/>
          <w:szCs w:val="22"/>
        </w:rPr>
        <w:t xml:space="preserve"> </w:t>
      </w:r>
      <w:r w:rsidR="002F6E8D">
        <w:rPr>
          <w:rFonts w:asciiTheme="majorHAnsi" w:hAnsiTheme="majorHAnsi"/>
          <w:sz w:val="22"/>
          <w:szCs w:val="22"/>
        </w:rPr>
        <w:t xml:space="preserve">a </w:t>
      </w:r>
      <w:r w:rsidRPr="00CE1A52">
        <w:rPr>
          <w:rFonts w:asciiTheme="majorHAnsi" w:hAnsiTheme="majorHAnsi"/>
          <w:sz w:val="22"/>
          <w:szCs w:val="22"/>
        </w:rPr>
        <w:t>construit l’art occidental. Elle ne peut se</w:t>
      </w:r>
      <w:r>
        <w:rPr>
          <w:rFonts w:asciiTheme="majorHAnsi" w:hAnsiTheme="majorHAnsi"/>
          <w:sz w:val="22"/>
          <w:szCs w:val="22"/>
        </w:rPr>
        <w:t xml:space="preserve"> dérober aux défis d’aujourd’hui et doit </w:t>
      </w:r>
      <w:r w:rsidRPr="00CE1A52">
        <w:rPr>
          <w:rFonts w:asciiTheme="majorHAnsi" w:hAnsiTheme="majorHAnsi"/>
          <w:sz w:val="22"/>
          <w:szCs w:val="22"/>
        </w:rPr>
        <w:t xml:space="preserve">prouver </w:t>
      </w:r>
      <w:r>
        <w:rPr>
          <w:rFonts w:asciiTheme="majorHAnsi" w:hAnsiTheme="majorHAnsi"/>
          <w:sz w:val="22"/>
          <w:szCs w:val="22"/>
        </w:rPr>
        <w:t>sa confiance en l’homme</w:t>
      </w:r>
      <w:r w:rsidRPr="00CE1A52">
        <w:rPr>
          <w:rFonts w:asciiTheme="majorHAnsi" w:hAnsiTheme="majorHAnsi"/>
          <w:sz w:val="22"/>
          <w:szCs w:val="22"/>
        </w:rPr>
        <w:t>.</w:t>
      </w:r>
    </w:p>
    <w:p w14:paraId="3AA39EB8" w14:textId="78B8D1AD" w:rsidR="00746A4C" w:rsidRDefault="00135CD7" w:rsidP="00CE1A52">
      <w:pPr>
        <w:pStyle w:val="ListParagraph"/>
        <w:ind w:left="1080"/>
        <w:jc w:val="both"/>
        <w:rPr>
          <w:rFonts w:asciiTheme="majorHAnsi" w:hAnsiTheme="majorHAnsi"/>
          <w:sz w:val="22"/>
          <w:szCs w:val="22"/>
        </w:rPr>
      </w:pPr>
      <w:r>
        <w:rPr>
          <w:rFonts w:asciiTheme="majorHAnsi" w:hAnsiTheme="majorHAnsi"/>
          <w:sz w:val="22"/>
          <w:szCs w:val="22"/>
        </w:rPr>
        <w:t>Au</w:t>
      </w:r>
      <w:r w:rsidR="003B21F8" w:rsidRPr="00CE1A52">
        <w:rPr>
          <w:rFonts w:asciiTheme="majorHAnsi" w:hAnsiTheme="majorHAnsi"/>
          <w:sz w:val="22"/>
          <w:szCs w:val="22"/>
        </w:rPr>
        <w:t xml:space="preserve"> </w:t>
      </w:r>
      <w:r w:rsidR="008E64EB" w:rsidRPr="00CE1A52">
        <w:rPr>
          <w:rFonts w:asciiTheme="majorHAnsi" w:hAnsiTheme="majorHAnsi"/>
          <w:sz w:val="22"/>
          <w:szCs w:val="22"/>
        </w:rPr>
        <w:t>pire</w:t>
      </w:r>
      <w:r w:rsidR="004A288D" w:rsidRPr="00CE1A52">
        <w:rPr>
          <w:rFonts w:asciiTheme="majorHAnsi" w:hAnsiTheme="majorHAnsi"/>
          <w:sz w:val="22"/>
          <w:szCs w:val="22"/>
        </w:rPr>
        <w:t>,</w:t>
      </w:r>
      <w:r w:rsidR="008E64EB" w:rsidRPr="00CE1A52">
        <w:rPr>
          <w:rFonts w:asciiTheme="majorHAnsi" w:hAnsiTheme="majorHAnsi"/>
          <w:sz w:val="22"/>
          <w:szCs w:val="22"/>
        </w:rPr>
        <w:t xml:space="preserve"> </w:t>
      </w:r>
      <w:r w:rsidR="003B21F8" w:rsidRPr="00CE1A52">
        <w:rPr>
          <w:rFonts w:asciiTheme="majorHAnsi" w:hAnsiTheme="majorHAnsi"/>
          <w:sz w:val="22"/>
          <w:szCs w:val="22"/>
        </w:rPr>
        <w:t xml:space="preserve">si  l’œuvre est </w:t>
      </w:r>
      <w:r w:rsidR="00CE1A52" w:rsidRPr="00CE1A52">
        <w:rPr>
          <w:rFonts w:asciiTheme="majorHAnsi" w:hAnsiTheme="majorHAnsi"/>
          <w:sz w:val="22"/>
          <w:szCs w:val="22"/>
        </w:rPr>
        <w:t>insupportable</w:t>
      </w:r>
      <w:r w:rsidR="003B21F8" w:rsidRPr="00CE1A52">
        <w:rPr>
          <w:rFonts w:asciiTheme="majorHAnsi" w:hAnsiTheme="majorHAnsi"/>
          <w:sz w:val="22"/>
          <w:szCs w:val="22"/>
        </w:rPr>
        <w:t>, si…si…</w:t>
      </w:r>
      <w:proofErr w:type="gramStart"/>
      <w:r w:rsidR="003B21F8" w:rsidRPr="00CE1A52">
        <w:rPr>
          <w:rFonts w:asciiTheme="majorHAnsi" w:hAnsiTheme="majorHAnsi"/>
          <w:sz w:val="22"/>
          <w:szCs w:val="22"/>
        </w:rPr>
        <w:t>.,</w:t>
      </w:r>
      <w:proofErr w:type="gramEnd"/>
      <w:r w:rsidR="003B21F8" w:rsidRPr="00CE1A52">
        <w:rPr>
          <w:rFonts w:asciiTheme="majorHAnsi" w:hAnsiTheme="majorHAnsi"/>
          <w:sz w:val="22"/>
          <w:szCs w:val="22"/>
        </w:rPr>
        <w:t xml:space="preserve"> </w:t>
      </w:r>
      <w:r w:rsidR="008E64EB" w:rsidRPr="00CE1A52">
        <w:rPr>
          <w:rFonts w:asciiTheme="majorHAnsi" w:hAnsiTheme="majorHAnsi"/>
          <w:sz w:val="22"/>
          <w:szCs w:val="22"/>
        </w:rPr>
        <w:t>deux artisan</w:t>
      </w:r>
      <w:r w:rsidR="004A288D" w:rsidRPr="00CE1A52">
        <w:rPr>
          <w:rFonts w:asciiTheme="majorHAnsi" w:hAnsiTheme="majorHAnsi"/>
          <w:sz w:val="22"/>
          <w:szCs w:val="22"/>
        </w:rPr>
        <w:t>s</w:t>
      </w:r>
      <w:r w:rsidR="008E64EB" w:rsidRPr="00CE1A52">
        <w:rPr>
          <w:rFonts w:asciiTheme="majorHAnsi" w:hAnsiTheme="majorHAnsi"/>
          <w:sz w:val="22"/>
          <w:szCs w:val="22"/>
        </w:rPr>
        <w:t xml:space="preserve"> en deux jours feront tomber</w:t>
      </w:r>
      <w:r w:rsidR="00F71975" w:rsidRPr="00CE1A52">
        <w:rPr>
          <w:rFonts w:asciiTheme="majorHAnsi" w:hAnsiTheme="majorHAnsi"/>
          <w:sz w:val="22"/>
          <w:szCs w:val="22"/>
        </w:rPr>
        <w:t xml:space="preserve"> l’ensemble d’une</w:t>
      </w:r>
      <w:r w:rsidR="004A288D" w:rsidRPr="00CE1A52">
        <w:rPr>
          <w:rFonts w:asciiTheme="majorHAnsi" w:hAnsiTheme="majorHAnsi"/>
          <w:sz w:val="22"/>
          <w:szCs w:val="22"/>
        </w:rPr>
        <w:t xml:space="preserve"> </w:t>
      </w:r>
      <w:r w:rsidR="003B21F8" w:rsidRPr="00CE1A52">
        <w:rPr>
          <w:rFonts w:asciiTheme="majorHAnsi" w:hAnsiTheme="majorHAnsi"/>
          <w:sz w:val="22"/>
          <w:szCs w:val="22"/>
        </w:rPr>
        <w:t xml:space="preserve">peinture murale, même si elle </w:t>
      </w:r>
      <w:r w:rsidR="004A288D" w:rsidRPr="00CE1A52">
        <w:rPr>
          <w:rFonts w:asciiTheme="majorHAnsi" w:hAnsiTheme="majorHAnsi"/>
          <w:sz w:val="22"/>
          <w:szCs w:val="22"/>
        </w:rPr>
        <w:t xml:space="preserve">a pris trois ans à se réaliser. </w:t>
      </w:r>
    </w:p>
    <w:p w14:paraId="57F6996A" w14:textId="74E64942" w:rsidR="008E64EB" w:rsidRPr="00CE1A52" w:rsidRDefault="00CE1A52" w:rsidP="00CE1A52">
      <w:pPr>
        <w:pStyle w:val="ListParagraph"/>
        <w:ind w:left="1080"/>
        <w:jc w:val="both"/>
        <w:rPr>
          <w:rFonts w:asciiTheme="majorHAnsi" w:hAnsiTheme="majorHAnsi"/>
          <w:sz w:val="22"/>
          <w:szCs w:val="22"/>
        </w:rPr>
      </w:pPr>
      <w:r w:rsidRPr="00CE1A52">
        <w:rPr>
          <w:rFonts w:asciiTheme="majorHAnsi" w:hAnsiTheme="majorHAnsi"/>
          <w:sz w:val="22"/>
          <w:szCs w:val="22"/>
        </w:rPr>
        <w:t>C’est nous inscrire dans une lignée, être un maillon d’une chaîne d’humanité et</w:t>
      </w:r>
      <w:r w:rsidR="00F476B0">
        <w:rPr>
          <w:rFonts w:asciiTheme="majorHAnsi" w:hAnsiTheme="majorHAnsi"/>
          <w:sz w:val="22"/>
          <w:szCs w:val="22"/>
        </w:rPr>
        <w:t xml:space="preserve"> faire le pari de l’intemporel </w:t>
      </w:r>
      <w:r w:rsidRPr="00CE1A52">
        <w:rPr>
          <w:rFonts w:asciiTheme="majorHAnsi" w:hAnsiTheme="majorHAnsi"/>
          <w:sz w:val="22"/>
          <w:szCs w:val="22"/>
        </w:rPr>
        <w:t>vainqueur de l’éphémère. C’est donc croire en l’Avenir</w:t>
      </w:r>
      <w:r w:rsidR="00F476B0">
        <w:rPr>
          <w:rFonts w:asciiTheme="majorHAnsi" w:hAnsiTheme="majorHAnsi"/>
          <w:sz w:val="22"/>
          <w:szCs w:val="22"/>
        </w:rPr>
        <w:t>.</w:t>
      </w:r>
    </w:p>
    <w:p w14:paraId="7BF13300" w14:textId="77777777" w:rsidR="000D07F1" w:rsidRPr="003B21F8" w:rsidRDefault="000D07F1" w:rsidP="000728B1">
      <w:pPr>
        <w:jc w:val="both"/>
        <w:rPr>
          <w:rFonts w:asciiTheme="majorHAnsi" w:hAnsiTheme="majorHAnsi"/>
          <w:sz w:val="22"/>
          <w:szCs w:val="22"/>
        </w:rPr>
      </w:pPr>
    </w:p>
    <w:p w14:paraId="322CF8E8" w14:textId="41955519" w:rsidR="000D07F1" w:rsidRPr="00746A4C" w:rsidRDefault="003B21F8" w:rsidP="000728B1">
      <w:pPr>
        <w:pStyle w:val="ListParagraph"/>
        <w:numPr>
          <w:ilvl w:val="0"/>
          <w:numId w:val="2"/>
        </w:numPr>
        <w:jc w:val="both"/>
        <w:rPr>
          <w:rFonts w:asciiTheme="majorHAnsi" w:hAnsiTheme="majorHAnsi"/>
          <w:sz w:val="22"/>
          <w:szCs w:val="22"/>
        </w:rPr>
      </w:pPr>
      <w:r>
        <w:rPr>
          <w:rFonts w:asciiTheme="majorHAnsi" w:hAnsiTheme="majorHAnsi"/>
          <w:sz w:val="22"/>
          <w:szCs w:val="22"/>
        </w:rPr>
        <w:t>Il semble souhaitable que les artistes soient présents en amont de l’intervention auprès des architectes et des conservateurs.</w:t>
      </w:r>
      <w:r w:rsidR="009F3141" w:rsidRPr="003B21F8">
        <w:rPr>
          <w:rFonts w:asciiTheme="majorHAnsi" w:hAnsiTheme="majorHAnsi"/>
          <w:sz w:val="22"/>
          <w:szCs w:val="22"/>
        </w:rPr>
        <w:t xml:space="preserve"> </w:t>
      </w:r>
      <w:r w:rsidR="00C03CC2" w:rsidRPr="003B21F8">
        <w:rPr>
          <w:rFonts w:asciiTheme="majorHAnsi" w:hAnsiTheme="majorHAnsi"/>
          <w:sz w:val="22"/>
          <w:szCs w:val="22"/>
        </w:rPr>
        <w:t>Parce que cela</w:t>
      </w:r>
      <w:r w:rsidR="009F3141" w:rsidRPr="003B21F8">
        <w:rPr>
          <w:rFonts w:asciiTheme="majorHAnsi" w:hAnsiTheme="majorHAnsi"/>
          <w:sz w:val="22"/>
          <w:szCs w:val="22"/>
        </w:rPr>
        <w:t xml:space="preserve"> </w:t>
      </w:r>
      <w:r w:rsidR="004A288D" w:rsidRPr="003B21F8">
        <w:rPr>
          <w:rFonts w:asciiTheme="majorHAnsi" w:hAnsiTheme="majorHAnsi"/>
          <w:sz w:val="22"/>
          <w:szCs w:val="22"/>
        </w:rPr>
        <w:t>permet un traitement synthétique qui fait sortir le travail de la catégorie « </w:t>
      </w:r>
      <w:r w:rsidR="00C03CC2" w:rsidRPr="003B21F8">
        <w:rPr>
          <w:rFonts w:asciiTheme="majorHAnsi" w:hAnsiTheme="majorHAnsi"/>
          <w:sz w:val="22"/>
          <w:szCs w:val="22"/>
        </w:rPr>
        <w:t>décoration</w:t>
      </w:r>
      <w:r w:rsidR="004A288D" w:rsidRPr="003B21F8">
        <w:rPr>
          <w:rFonts w:asciiTheme="majorHAnsi" w:hAnsiTheme="majorHAnsi"/>
          <w:sz w:val="22"/>
          <w:szCs w:val="22"/>
        </w:rPr>
        <w:t>» pour en faire une œuvre globale</w:t>
      </w:r>
      <w:r w:rsidR="00CE1A52">
        <w:rPr>
          <w:rFonts w:asciiTheme="majorHAnsi" w:hAnsiTheme="majorHAnsi"/>
          <w:sz w:val="22"/>
          <w:szCs w:val="22"/>
        </w:rPr>
        <w:t xml:space="preserve"> et commune</w:t>
      </w:r>
      <w:r w:rsidR="004A288D" w:rsidRPr="003B21F8">
        <w:rPr>
          <w:rFonts w:asciiTheme="majorHAnsi" w:hAnsiTheme="majorHAnsi"/>
          <w:sz w:val="22"/>
          <w:szCs w:val="22"/>
        </w:rPr>
        <w:t xml:space="preserve">, qui le délie du côté </w:t>
      </w:r>
      <w:r w:rsidR="00A560DE" w:rsidRPr="003B21F8">
        <w:rPr>
          <w:rFonts w:asciiTheme="majorHAnsi" w:hAnsiTheme="majorHAnsi"/>
          <w:sz w:val="22"/>
          <w:szCs w:val="22"/>
        </w:rPr>
        <w:t>surajouté</w:t>
      </w:r>
      <w:r w:rsidR="004A288D" w:rsidRPr="003B21F8">
        <w:rPr>
          <w:rFonts w:asciiTheme="majorHAnsi" w:hAnsiTheme="majorHAnsi"/>
          <w:sz w:val="22"/>
          <w:szCs w:val="22"/>
        </w:rPr>
        <w:t xml:space="preserve"> et donc superficiel (placé à la surface</w:t>
      </w:r>
      <w:r w:rsidR="00D47822" w:rsidRPr="003B21F8">
        <w:rPr>
          <w:rFonts w:asciiTheme="majorHAnsi" w:hAnsiTheme="majorHAnsi"/>
          <w:sz w:val="22"/>
          <w:szCs w:val="22"/>
        </w:rPr>
        <w:t>)</w:t>
      </w:r>
      <w:r w:rsidR="009F3141" w:rsidRPr="003B21F8">
        <w:rPr>
          <w:rFonts w:asciiTheme="majorHAnsi" w:hAnsiTheme="majorHAnsi"/>
          <w:sz w:val="22"/>
          <w:szCs w:val="22"/>
        </w:rPr>
        <w:t xml:space="preserve">. L’œuvre devient organiquement partie du bâtiment, </w:t>
      </w:r>
      <w:r w:rsidR="00A560DE" w:rsidRPr="003B21F8">
        <w:rPr>
          <w:rFonts w:asciiTheme="majorHAnsi" w:hAnsiTheme="majorHAnsi"/>
          <w:sz w:val="22"/>
          <w:szCs w:val="22"/>
        </w:rPr>
        <w:t>consubstantiel</w:t>
      </w:r>
      <w:r w:rsidR="009F3141" w:rsidRPr="003B21F8">
        <w:rPr>
          <w:rFonts w:asciiTheme="majorHAnsi" w:hAnsiTheme="majorHAnsi"/>
          <w:sz w:val="22"/>
          <w:szCs w:val="22"/>
        </w:rPr>
        <w:t xml:space="preserve"> pourrait-on dire ! </w:t>
      </w:r>
      <w:r w:rsidR="00C03CC2" w:rsidRPr="003B21F8">
        <w:rPr>
          <w:rFonts w:asciiTheme="majorHAnsi" w:hAnsiTheme="majorHAnsi"/>
          <w:sz w:val="22"/>
          <w:szCs w:val="22"/>
        </w:rPr>
        <w:t>N’est pas cela (cette pensée globale, commune avant réalisation) qui fait l’harmonie polyphonique de l’architecture romane</w:t>
      </w:r>
      <w:r w:rsidR="00436FE3" w:rsidRPr="003B21F8">
        <w:rPr>
          <w:rFonts w:asciiTheme="majorHAnsi" w:hAnsiTheme="majorHAnsi"/>
          <w:sz w:val="22"/>
          <w:szCs w:val="22"/>
        </w:rPr>
        <w:t xml:space="preserve"> par exemple</w:t>
      </w:r>
      <w:r w:rsidR="00C03CC2" w:rsidRPr="003B21F8">
        <w:rPr>
          <w:rFonts w:asciiTheme="majorHAnsi" w:hAnsiTheme="majorHAnsi"/>
          <w:sz w:val="22"/>
          <w:szCs w:val="22"/>
        </w:rPr>
        <w:t>.</w:t>
      </w:r>
    </w:p>
    <w:p w14:paraId="1FA57616" w14:textId="77777777" w:rsidR="00503C09" w:rsidRPr="00503C09" w:rsidRDefault="00503C09" w:rsidP="00503C09">
      <w:pPr>
        <w:jc w:val="both"/>
        <w:rPr>
          <w:rFonts w:asciiTheme="majorHAnsi" w:hAnsiTheme="majorHAnsi"/>
          <w:sz w:val="22"/>
          <w:szCs w:val="22"/>
        </w:rPr>
      </w:pPr>
    </w:p>
    <w:p w14:paraId="263CE560" w14:textId="068D8505" w:rsidR="000D07F1" w:rsidRDefault="00C03CC2" w:rsidP="001E02B8">
      <w:pPr>
        <w:pStyle w:val="ListParagraph"/>
        <w:numPr>
          <w:ilvl w:val="0"/>
          <w:numId w:val="2"/>
        </w:numPr>
        <w:jc w:val="both"/>
        <w:rPr>
          <w:rFonts w:asciiTheme="majorHAnsi" w:hAnsiTheme="majorHAnsi"/>
          <w:sz w:val="22"/>
          <w:szCs w:val="22"/>
        </w:rPr>
      </w:pPr>
      <w:r w:rsidRPr="001E02B8">
        <w:rPr>
          <w:rFonts w:asciiTheme="majorHAnsi" w:hAnsiTheme="majorHAnsi"/>
          <w:sz w:val="22"/>
          <w:szCs w:val="22"/>
        </w:rPr>
        <w:t>Si depuis sept ans j’ai pu me consacrer  exclusivement</w:t>
      </w:r>
      <w:r w:rsidR="002F6E8D">
        <w:rPr>
          <w:rFonts w:asciiTheme="majorHAnsi" w:hAnsiTheme="majorHAnsi"/>
          <w:sz w:val="22"/>
          <w:szCs w:val="22"/>
        </w:rPr>
        <w:t xml:space="preserve"> à</w:t>
      </w:r>
      <w:r w:rsidRPr="001E02B8">
        <w:rPr>
          <w:rFonts w:asciiTheme="majorHAnsi" w:hAnsiTheme="majorHAnsi"/>
          <w:sz w:val="22"/>
          <w:szCs w:val="22"/>
        </w:rPr>
        <w:t xml:space="preserve"> l’Art Sacré</w:t>
      </w:r>
      <w:r w:rsidR="00503C09" w:rsidRPr="001E02B8">
        <w:rPr>
          <w:rFonts w:asciiTheme="majorHAnsi" w:hAnsiTheme="majorHAnsi"/>
          <w:sz w:val="22"/>
          <w:szCs w:val="22"/>
        </w:rPr>
        <w:t>, c</w:t>
      </w:r>
      <w:r w:rsidRPr="001E02B8">
        <w:rPr>
          <w:rFonts w:asciiTheme="majorHAnsi" w:hAnsiTheme="majorHAnsi"/>
          <w:sz w:val="22"/>
          <w:szCs w:val="22"/>
        </w:rPr>
        <w:t xml:space="preserve">’est </w:t>
      </w:r>
      <w:r w:rsidR="00A51A9F" w:rsidRPr="001E02B8">
        <w:rPr>
          <w:rFonts w:asciiTheme="majorHAnsi" w:hAnsiTheme="majorHAnsi"/>
          <w:sz w:val="22"/>
          <w:szCs w:val="22"/>
        </w:rPr>
        <w:t xml:space="preserve">parce que </w:t>
      </w:r>
      <w:r w:rsidRPr="001E02B8">
        <w:rPr>
          <w:rFonts w:asciiTheme="majorHAnsi" w:hAnsiTheme="majorHAnsi"/>
          <w:sz w:val="22"/>
          <w:szCs w:val="22"/>
        </w:rPr>
        <w:t xml:space="preserve">j’ai pu trouver prêtres, </w:t>
      </w:r>
      <w:proofErr w:type="gramStart"/>
      <w:r w:rsidRPr="001E02B8">
        <w:rPr>
          <w:rFonts w:asciiTheme="majorHAnsi" w:hAnsiTheme="majorHAnsi"/>
          <w:sz w:val="22"/>
          <w:szCs w:val="22"/>
        </w:rPr>
        <w:t>curés</w:t>
      </w:r>
      <w:r w:rsidR="00A51A9F" w:rsidRPr="001E02B8">
        <w:rPr>
          <w:rFonts w:asciiTheme="majorHAnsi" w:hAnsiTheme="majorHAnsi"/>
          <w:sz w:val="22"/>
          <w:szCs w:val="22"/>
        </w:rPr>
        <w:t xml:space="preserve"> ,</w:t>
      </w:r>
      <w:proofErr w:type="gramEnd"/>
      <w:r w:rsidR="00A51A9F" w:rsidRPr="001E02B8">
        <w:rPr>
          <w:rFonts w:asciiTheme="majorHAnsi" w:hAnsiTheme="majorHAnsi"/>
          <w:sz w:val="22"/>
          <w:szCs w:val="22"/>
        </w:rPr>
        <w:t xml:space="preserve"> évêques qui </w:t>
      </w:r>
      <w:r w:rsidR="00746A4C" w:rsidRPr="001E02B8">
        <w:rPr>
          <w:rFonts w:asciiTheme="majorHAnsi" w:hAnsiTheme="majorHAnsi"/>
          <w:sz w:val="22"/>
          <w:szCs w:val="22"/>
        </w:rPr>
        <w:t>partagent cet enthousiasme  pour un travail actuel pour la Gloire du Christ. Cela aussi impose une discipline de travail. J</w:t>
      </w:r>
      <w:r w:rsidR="00A51A9F" w:rsidRPr="001E02B8">
        <w:rPr>
          <w:rFonts w:asciiTheme="majorHAnsi" w:hAnsiTheme="majorHAnsi"/>
          <w:sz w:val="22"/>
          <w:szCs w:val="22"/>
        </w:rPr>
        <w:t>’ai demandé « imprimatur » de toutes mes</w:t>
      </w:r>
      <w:r w:rsidR="00F476B0">
        <w:rPr>
          <w:rFonts w:asciiTheme="majorHAnsi" w:hAnsiTheme="majorHAnsi"/>
          <w:sz w:val="22"/>
          <w:szCs w:val="22"/>
        </w:rPr>
        <w:t xml:space="preserve"> petites</w:t>
      </w:r>
      <w:r w:rsidR="00A51A9F" w:rsidRPr="001E02B8">
        <w:rPr>
          <w:rFonts w:asciiTheme="majorHAnsi" w:hAnsiTheme="majorHAnsi"/>
          <w:sz w:val="22"/>
          <w:szCs w:val="22"/>
        </w:rPr>
        <w:t xml:space="preserve"> trouvailles</w:t>
      </w:r>
      <w:r w:rsidR="00F476B0">
        <w:rPr>
          <w:rFonts w:asciiTheme="majorHAnsi" w:hAnsiTheme="majorHAnsi"/>
          <w:sz w:val="22"/>
          <w:szCs w:val="22"/>
        </w:rPr>
        <w:t xml:space="preserve"> plastiques</w:t>
      </w:r>
      <w:r w:rsidR="00A51A9F" w:rsidRPr="001E02B8">
        <w:rPr>
          <w:rFonts w:asciiTheme="majorHAnsi" w:hAnsiTheme="majorHAnsi"/>
          <w:sz w:val="22"/>
          <w:szCs w:val="22"/>
        </w:rPr>
        <w:t xml:space="preserve"> (les stigmates dans la Miséricorde</w:t>
      </w:r>
      <w:r w:rsidR="00746A4C" w:rsidRPr="001E02B8">
        <w:rPr>
          <w:rFonts w:asciiTheme="majorHAnsi" w:hAnsiTheme="majorHAnsi"/>
          <w:sz w:val="22"/>
          <w:szCs w:val="22"/>
        </w:rPr>
        <w:t xml:space="preserve"> à </w:t>
      </w:r>
      <w:proofErr w:type="gramStart"/>
      <w:r w:rsidR="00746A4C" w:rsidRPr="001E02B8">
        <w:rPr>
          <w:rFonts w:asciiTheme="majorHAnsi" w:hAnsiTheme="majorHAnsi"/>
          <w:sz w:val="22"/>
          <w:szCs w:val="22"/>
        </w:rPr>
        <w:t xml:space="preserve">Versailles </w:t>
      </w:r>
      <w:r w:rsidR="002F6E8D">
        <w:rPr>
          <w:rFonts w:asciiTheme="majorHAnsi" w:hAnsiTheme="majorHAnsi"/>
          <w:sz w:val="22"/>
          <w:szCs w:val="22"/>
        </w:rPr>
        <w:t>,</w:t>
      </w:r>
      <w:proofErr w:type="gramEnd"/>
      <w:r w:rsidR="002F6E8D">
        <w:rPr>
          <w:rFonts w:asciiTheme="majorHAnsi" w:hAnsiTheme="majorHAnsi"/>
          <w:sz w:val="22"/>
          <w:szCs w:val="22"/>
        </w:rPr>
        <w:t xml:space="preserve"> le camaïeu</w:t>
      </w:r>
      <w:r w:rsidR="00A51A9F" w:rsidRPr="001E02B8">
        <w:rPr>
          <w:rFonts w:asciiTheme="majorHAnsi" w:hAnsiTheme="majorHAnsi"/>
          <w:sz w:val="22"/>
          <w:szCs w:val="22"/>
        </w:rPr>
        <w:t xml:space="preserve"> pour les hommes entre le Vendredi Saint et la Résurrection</w:t>
      </w:r>
      <w:r w:rsidR="00746A4C" w:rsidRPr="001E02B8">
        <w:rPr>
          <w:rFonts w:asciiTheme="majorHAnsi" w:hAnsiTheme="majorHAnsi"/>
          <w:sz w:val="22"/>
          <w:szCs w:val="22"/>
        </w:rPr>
        <w:t xml:space="preserve"> à </w:t>
      </w:r>
      <w:proofErr w:type="spellStart"/>
      <w:r w:rsidR="00746A4C" w:rsidRPr="001E02B8">
        <w:rPr>
          <w:rFonts w:asciiTheme="majorHAnsi" w:hAnsiTheme="majorHAnsi"/>
          <w:sz w:val="22"/>
          <w:szCs w:val="22"/>
        </w:rPr>
        <w:t>Bias</w:t>
      </w:r>
      <w:proofErr w:type="spellEnd"/>
      <w:r w:rsidR="00A51A9F" w:rsidRPr="001E02B8">
        <w:rPr>
          <w:rFonts w:asciiTheme="majorHAnsi" w:hAnsiTheme="majorHAnsi"/>
          <w:sz w:val="22"/>
          <w:szCs w:val="22"/>
        </w:rPr>
        <w:t xml:space="preserve">, </w:t>
      </w:r>
      <w:proofErr w:type="spellStart"/>
      <w:r w:rsidR="00A51A9F" w:rsidRPr="001E02B8">
        <w:rPr>
          <w:rFonts w:asciiTheme="majorHAnsi" w:hAnsiTheme="majorHAnsi"/>
          <w:sz w:val="22"/>
          <w:szCs w:val="22"/>
        </w:rPr>
        <w:t>etc</w:t>
      </w:r>
      <w:proofErr w:type="spellEnd"/>
      <w:r w:rsidR="00A51A9F" w:rsidRPr="001E02B8">
        <w:rPr>
          <w:rFonts w:asciiTheme="majorHAnsi" w:hAnsiTheme="majorHAnsi"/>
          <w:sz w:val="22"/>
          <w:szCs w:val="22"/>
        </w:rPr>
        <w:t>)</w:t>
      </w:r>
      <w:r w:rsidR="00746A4C" w:rsidRPr="001E02B8">
        <w:rPr>
          <w:rFonts w:asciiTheme="majorHAnsi" w:hAnsiTheme="majorHAnsi"/>
          <w:sz w:val="22"/>
          <w:szCs w:val="22"/>
        </w:rPr>
        <w:t>. Et sans l’accord de l’Evêque ou du Curé, je ne me serais pas permis de le faire.</w:t>
      </w:r>
      <w:r w:rsidR="00A51A9F" w:rsidRPr="001E02B8">
        <w:rPr>
          <w:rFonts w:asciiTheme="majorHAnsi" w:hAnsiTheme="majorHAnsi"/>
          <w:sz w:val="22"/>
          <w:szCs w:val="22"/>
        </w:rPr>
        <w:t xml:space="preserve"> </w:t>
      </w:r>
      <w:r w:rsidR="001E02B8" w:rsidRPr="001E02B8">
        <w:rPr>
          <w:rFonts w:asciiTheme="majorHAnsi" w:hAnsiTheme="majorHAnsi"/>
          <w:sz w:val="22"/>
          <w:szCs w:val="22"/>
        </w:rPr>
        <w:t>L</w:t>
      </w:r>
      <w:r w:rsidR="00A51A9F" w:rsidRPr="001E02B8">
        <w:rPr>
          <w:rFonts w:asciiTheme="majorHAnsi" w:hAnsiTheme="majorHAnsi"/>
          <w:sz w:val="22"/>
          <w:szCs w:val="22"/>
        </w:rPr>
        <w:t>e religieux di</w:t>
      </w:r>
      <w:r w:rsidR="00503C09" w:rsidRPr="001E02B8">
        <w:rPr>
          <w:rFonts w:asciiTheme="majorHAnsi" w:hAnsiTheme="majorHAnsi"/>
          <w:sz w:val="22"/>
          <w:szCs w:val="22"/>
        </w:rPr>
        <w:t xml:space="preserve">rige </w:t>
      </w:r>
      <w:r w:rsidR="001E02B8" w:rsidRPr="001E02B8">
        <w:rPr>
          <w:rFonts w:asciiTheme="majorHAnsi" w:hAnsiTheme="majorHAnsi"/>
          <w:sz w:val="22"/>
          <w:szCs w:val="22"/>
        </w:rPr>
        <w:t xml:space="preserve">le </w:t>
      </w:r>
      <w:r w:rsidR="00503C09" w:rsidRPr="001E02B8">
        <w:rPr>
          <w:rFonts w:asciiTheme="majorHAnsi" w:hAnsiTheme="majorHAnsi"/>
          <w:sz w:val="22"/>
          <w:szCs w:val="22"/>
        </w:rPr>
        <w:t xml:space="preserve">sujet et </w:t>
      </w:r>
      <w:r w:rsidR="001E02B8" w:rsidRPr="001E02B8">
        <w:rPr>
          <w:rFonts w:asciiTheme="majorHAnsi" w:hAnsiTheme="majorHAnsi"/>
          <w:sz w:val="22"/>
          <w:szCs w:val="22"/>
        </w:rPr>
        <w:t>l’orthodoxie du message</w:t>
      </w:r>
      <w:r w:rsidR="00436FE3" w:rsidRPr="001E02B8">
        <w:rPr>
          <w:rFonts w:asciiTheme="majorHAnsi" w:hAnsiTheme="majorHAnsi"/>
          <w:sz w:val="22"/>
          <w:szCs w:val="22"/>
        </w:rPr>
        <w:t>. Par</w:t>
      </w:r>
      <w:r w:rsidR="00A51A9F" w:rsidRPr="001E02B8">
        <w:rPr>
          <w:rFonts w:asciiTheme="majorHAnsi" w:hAnsiTheme="majorHAnsi"/>
          <w:sz w:val="22"/>
          <w:szCs w:val="22"/>
        </w:rPr>
        <w:t xml:space="preserve"> contre l’artistique m’appartient</w:t>
      </w:r>
      <w:r w:rsidR="001E02B8" w:rsidRPr="001E02B8">
        <w:rPr>
          <w:rFonts w:asciiTheme="majorHAnsi" w:hAnsiTheme="majorHAnsi"/>
          <w:sz w:val="22"/>
          <w:szCs w:val="22"/>
        </w:rPr>
        <w:t xml:space="preserve"> en propre</w:t>
      </w:r>
      <w:r w:rsidR="00A51A9F" w:rsidRPr="001E02B8">
        <w:rPr>
          <w:rFonts w:asciiTheme="majorHAnsi" w:hAnsiTheme="majorHAnsi"/>
          <w:sz w:val="22"/>
          <w:szCs w:val="22"/>
        </w:rPr>
        <w:t xml:space="preserve"> et l’églis</w:t>
      </w:r>
      <w:r w:rsidR="001E02B8" w:rsidRPr="001E02B8">
        <w:rPr>
          <w:rFonts w:asciiTheme="majorHAnsi" w:hAnsiTheme="majorHAnsi"/>
          <w:sz w:val="22"/>
          <w:szCs w:val="22"/>
        </w:rPr>
        <w:t>e n’</w:t>
      </w:r>
      <w:r w:rsidR="00503C09" w:rsidRPr="001E02B8">
        <w:rPr>
          <w:rFonts w:asciiTheme="majorHAnsi" w:hAnsiTheme="majorHAnsi"/>
          <w:sz w:val="22"/>
          <w:szCs w:val="22"/>
        </w:rPr>
        <w:t>intervient pas. Pour l’ico</w:t>
      </w:r>
      <w:r w:rsidR="00A51A9F" w:rsidRPr="001E02B8">
        <w:rPr>
          <w:rFonts w:asciiTheme="majorHAnsi" w:hAnsiTheme="majorHAnsi"/>
          <w:sz w:val="22"/>
          <w:szCs w:val="22"/>
        </w:rPr>
        <w:t>nographie c’est un dialogue qui</w:t>
      </w:r>
      <w:r w:rsidR="002F6E8D">
        <w:rPr>
          <w:rFonts w:asciiTheme="majorHAnsi" w:hAnsiTheme="majorHAnsi"/>
          <w:sz w:val="22"/>
          <w:szCs w:val="22"/>
        </w:rPr>
        <w:t xml:space="preserve"> permet d’affiner symboles et </w:t>
      </w:r>
      <w:r w:rsidR="00A51A9F" w:rsidRPr="001E02B8">
        <w:rPr>
          <w:rFonts w:asciiTheme="majorHAnsi" w:hAnsiTheme="majorHAnsi"/>
          <w:sz w:val="22"/>
          <w:szCs w:val="22"/>
        </w:rPr>
        <w:t>image</w:t>
      </w:r>
      <w:r w:rsidR="002F6E8D">
        <w:rPr>
          <w:rFonts w:asciiTheme="majorHAnsi" w:hAnsiTheme="majorHAnsi"/>
          <w:sz w:val="22"/>
          <w:szCs w:val="22"/>
        </w:rPr>
        <w:t>s</w:t>
      </w:r>
      <w:r w:rsidR="00A51A9F" w:rsidRPr="001E02B8">
        <w:rPr>
          <w:rFonts w:asciiTheme="majorHAnsi" w:hAnsiTheme="majorHAnsi"/>
          <w:sz w:val="22"/>
          <w:szCs w:val="22"/>
        </w:rPr>
        <w:t>.</w:t>
      </w:r>
      <w:r w:rsidRPr="001E02B8">
        <w:rPr>
          <w:rFonts w:asciiTheme="majorHAnsi" w:hAnsiTheme="majorHAnsi"/>
          <w:sz w:val="22"/>
          <w:szCs w:val="22"/>
        </w:rPr>
        <w:t xml:space="preserve"> </w:t>
      </w:r>
      <w:r w:rsidR="00A51A9F" w:rsidRPr="001E02B8">
        <w:rPr>
          <w:rFonts w:asciiTheme="majorHAnsi" w:hAnsiTheme="majorHAnsi"/>
          <w:sz w:val="22"/>
          <w:szCs w:val="22"/>
        </w:rPr>
        <w:t xml:space="preserve">Travailler suivant ses compétences sans déborder sur celles de l’autre me paraît une condition nécessaire au travail </w:t>
      </w:r>
      <w:r w:rsidRPr="001E02B8">
        <w:rPr>
          <w:rFonts w:asciiTheme="majorHAnsi" w:hAnsiTheme="majorHAnsi"/>
          <w:sz w:val="22"/>
          <w:szCs w:val="22"/>
        </w:rPr>
        <w:t xml:space="preserve"> </w:t>
      </w:r>
      <w:r w:rsidR="00A51A9F" w:rsidRPr="001E02B8">
        <w:rPr>
          <w:rFonts w:asciiTheme="majorHAnsi" w:hAnsiTheme="majorHAnsi"/>
          <w:sz w:val="22"/>
          <w:szCs w:val="22"/>
        </w:rPr>
        <w:t xml:space="preserve">de l’Eglise avec  l’artiste. Travaillant pour l’Eglise, je dois </w:t>
      </w:r>
      <w:r w:rsidR="001E02B8" w:rsidRPr="001E02B8">
        <w:rPr>
          <w:rFonts w:asciiTheme="majorHAnsi" w:hAnsiTheme="majorHAnsi"/>
          <w:sz w:val="22"/>
          <w:szCs w:val="22"/>
        </w:rPr>
        <w:t>relayer fidèlement</w:t>
      </w:r>
      <w:r w:rsidR="00A51A9F" w:rsidRPr="001E02B8">
        <w:rPr>
          <w:rFonts w:asciiTheme="majorHAnsi" w:hAnsiTheme="majorHAnsi"/>
          <w:sz w:val="22"/>
          <w:szCs w:val="22"/>
        </w:rPr>
        <w:t xml:space="preserve"> son message</w:t>
      </w:r>
      <w:r w:rsidR="00503C09" w:rsidRPr="001E02B8">
        <w:rPr>
          <w:rFonts w:asciiTheme="majorHAnsi" w:hAnsiTheme="majorHAnsi"/>
          <w:sz w:val="22"/>
          <w:szCs w:val="22"/>
        </w:rPr>
        <w:t xml:space="preserve"> </w:t>
      </w:r>
      <w:r w:rsidR="001E02B8" w:rsidRPr="001E02B8">
        <w:rPr>
          <w:rFonts w:asciiTheme="majorHAnsi" w:hAnsiTheme="majorHAnsi"/>
          <w:sz w:val="22"/>
          <w:szCs w:val="22"/>
        </w:rPr>
        <w:t>Sinon je ne</w:t>
      </w:r>
      <w:r w:rsidR="00436FE3" w:rsidRPr="001E02B8">
        <w:rPr>
          <w:rFonts w:asciiTheme="majorHAnsi" w:hAnsiTheme="majorHAnsi"/>
          <w:sz w:val="22"/>
          <w:szCs w:val="22"/>
        </w:rPr>
        <w:t xml:space="preserve"> travaille pas</w:t>
      </w:r>
      <w:r w:rsidR="001E02B8" w:rsidRPr="001E02B8">
        <w:rPr>
          <w:rFonts w:asciiTheme="majorHAnsi" w:hAnsiTheme="majorHAnsi"/>
          <w:sz w:val="22"/>
          <w:szCs w:val="22"/>
        </w:rPr>
        <w:t xml:space="preserve"> pour Elle</w:t>
      </w:r>
      <w:r w:rsidR="001E02B8">
        <w:rPr>
          <w:rFonts w:asciiTheme="majorHAnsi" w:hAnsiTheme="majorHAnsi"/>
          <w:sz w:val="22"/>
          <w:szCs w:val="22"/>
        </w:rPr>
        <w:t xml:space="preserve">. </w:t>
      </w:r>
    </w:p>
    <w:p w14:paraId="4CDC24DC" w14:textId="77777777" w:rsidR="001E02B8" w:rsidRPr="001E02B8" w:rsidRDefault="001E02B8" w:rsidP="001E02B8">
      <w:pPr>
        <w:jc w:val="both"/>
        <w:rPr>
          <w:rFonts w:asciiTheme="majorHAnsi" w:hAnsiTheme="majorHAnsi"/>
          <w:sz w:val="22"/>
          <w:szCs w:val="22"/>
        </w:rPr>
      </w:pPr>
    </w:p>
    <w:p w14:paraId="2B90AD0D" w14:textId="5CD17662" w:rsidR="00F476B0" w:rsidRDefault="001E02B8" w:rsidP="00D716F3">
      <w:pPr>
        <w:pStyle w:val="ListParagraph"/>
        <w:ind w:left="1080"/>
        <w:jc w:val="both"/>
        <w:rPr>
          <w:rFonts w:asciiTheme="majorHAnsi" w:hAnsiTheme="majorHAnsi"/>
          <w:sz w:val="22"/>
          <w:szCs w:val="22"/>
        </w:rPr>
      </w:pPr>
      <w:r w:rsidRPr="001E02B8">
        <w:rPr>
          <w:rFonts w:asciiTheme="majorHAnsi" w:hAnsiTheme="majorHAnsi"/>
          <w:sz w:val="22"/>
          <w:szCs w:val="22"/>
        </w:rPr>
        <w:t>C</w:t>
      </w:r>
      <w:r w:rsidR="00A51A9F" w:rsidRPr="001E02B8">
        <w:rPr>
          <w:rFonts w:asciiTheme="majorHAnsi" w:hAnsiTheme="majorHAnsi"/>
          <w:sz w:val="22"/>
          <w:szCs w:val="22"/>
        </w:rPr>
        <w:t xml:space="preserve">ela nous amène aux principes qui doivent présider à un </w:t>
      </w:r>
      <w:r w:rsidRPr="001E02B8">
        <w:rPr>
          <w:rFonts w:asciiTheme="majorHAnsi" w:hAnsiTheme="majorHAnsi"/>
          <w:sz w:val="22"/>
          <w:szCs w:val="22"/>
        </w:rPr>
        <w:t>élan</w:t>
      </w:r>
      <w:r w:rsidR="00A51A9F" w:rsidRPr="001E02B8">
        <w:rPr>
          <w:rFonts w:asciiTheme="majorHAnsi" w:hAnsiTheme="majorHAnsi"/>
          <w:sz w:val="22"/>
          <w:szCs w:val="22"/>
        </w:rPr>
        <w:t xml:space="preserve"> de l’Art </w:t>
      </w:r>
      <w:proofErr w:type="gramStart"/>
      <w:r w:rsidR="00A51A9F" w:rsidRPr="001E02B8">
        <w:rPr>
          <w:rFonts w:asciiTheme="majorHAnsi" w:hAnsiTheme="majorHAnsi"/>
          <w:sz w:val="22"/>
          <w:szCs w:val="22"/>
        </w:rPr>
        <w:t xml:space="preserve">Sacré </w:t>
      </w:r>
      <w:r w:rsidR="00013A81">
        <w:rPr>
          <w:rFonts w:asciiTheme="majorHAnsi" w:hAnsiTheme="majorHAnsi"/>
          <w:sz w:val="22"/>
          <w:szCs w:val="22"/>
        </w:rPr>
        <w:t>.</w:t>
      </w:r>
      <w:proofErr w:type="gramEnd"/>
    </w:p>
    <w:p w14:paraId="6C5F6779" w14:textId="06BFAC78" w:rsidR="00D716F3" w:rsidRDefault="00416489" w:rsidP="00D716F3">
      <w:pPr>
        <w:pStyle w:val="ListParagraph"/>
        <w:ind w:left="1080"/>
        <w:jc w:val="both"/>
        <w:rPr>
          <w:rFonts w:asciiTheme="majorHAnsi" w:hAnsiTheme="majorHAnsi"/>
          <w:sz w:val="22"/>
          <w:szCs w:val="22"/>
        </w:rPr>
      </w:pPr>
      <w:r>
        <w:rPr>
          <w:rFonts w:asciiTheme="majorHAnsi" w:hAnsiTheme="majorHAnsi"/>
          <w:sz w:val="22"/>
          <w:szCs w:val="22"/>
        </w:rPr>
        <w:t>Longtemps l’</w:t>
      </w:r>
      <w:r w:rsidR="002F6E8D">
        <w:rPr>
          <w:rFonts w:asciiTheme="majorHAnsi" w:hAnsiTheme="majorHAnsi"/>
          <w:sz w:val="22"/>
          <w:szCs w:val="22"/>
        </w:rPr>
        <w:t>E</w:t>
      </w:r>
      <w:r w:rsidR="001E02B8" w:rsidRPr="001E02B8">
        <w:rPr>
          <w:rFonts w:asciiTheme="majorHAnsi" w:hAnsiTheme="majorHAnsi"/>
          <w:sz w:val="22"/>
          <w:szCs w:val="22"/>
        </w:rPr>
        <w:t>glise a choi</w:t>
      </w:r>
      <w:r>
        <w:rPr>
          <w:rFonts w:asciiTheme="majorHAnsi" w:hAnsiTheme="majorHAnsi"/>
          <w:sz w:val="22"/>
          <w:szCs w:val="22"/>
        </w:rPr>
        <w:t>si d’être plus précepteur d’art que lieu de culte. « L</w:t>
      </w:r>
      <w:r w:rsidR="001E02B8" w:rsidRPr="001E02B8">
        <w:rPr>
          <w:rFonts w:asciiTheme="majorHAnsi" w:hAnsiTheme="majorHAnsi"/>
          <w:sz w:val="22"/>
          <w:szCs w:val="22"/>
        </w:rPr>
        <w:t>’œuvre d’art » semblait plus l’intéresser que le message qu’elle contenait.</w:t>
      </w:r>
      <w:r>
        <w:rPr>
          <w:rFonts w:asciiTheme="majorHAnsi" w:hAnsiTheme="majorHAnsi"/>
          <w:sz w:val="22"/>
          <w:szCs w:val="22"/>
        </w:rPr>
        <w:t xml:space="preserve"> Elle était dans l’évènementiel.</w:t>
      </w:r>
      <w:r w:rsidR="001E02B8" w:rsidRPr="001E02B8">
        <w:rPr>
          <w:rFonts w:asciiTheme="majorHAnsi" w:hAnsiTheme="majorHAnsi"/>
          <w:sz w:val="22"/>
          <w:szCs w:val="22"/>
        </w:rPr>
        <w:t xml:space="preserve"> </w:t>
      </w:r>
      <w:r w:rsidR="002F6E8D">
        <w:rPr>
          <w:rFonts w:asciiTheme="majorHAnsi" w:hAnsiTheme="majorHAnsi"/>
          <w:sz w:val="22"/>
          <w:szCs w:val="22"/>
        </w:rPr>
        <w:t>L’E</w:t>
      </w:r>
      <w:r w:rsidR="001E02B8">
        <w:rPr>
          <w:rFonts w:asciiTheme="majorHAnsi" w:hAnsiTheme="majorHAnsi"/>
          <w:sz w:val="22"/>
          <w:szCs w:val="22"/>
        </w:rPr>
        <w:t xml:space="preserve">glise ne voulait plus conseiller, </w:t>
      </w:r>
      <w:r>
        <w:rPr>
          <w:rFonts w:asciiTheme="majorHAnsi" w:hAnsiTheme="majorHAnsi"/>
          <w:sz w:val="22"/>
          <w:szCs w:val="22"/>
        </w:rPr>
        <w:t xml:space="preserve">choisir, </w:t>
      </w:r>
      <w:r w:rsidR="001E02B8">
        <w:rPr>
          <w:rFonts w:asciiTheme="majorHAnsi" w:hAnsiTheme="majorHAnsi"/>
          <w:sz w:val="22"/>
          <w:szCs w:val="22"/>
        </w:rPr>
        <w:t>aider ou encadrer les artistes. Et je</w:t>
      </w:r>
      <w:r>
        <w:rPr>
          <w:rFonts w:asciiTheme="majorHAnsi" w:hAnsiTheme="majorHAnsi"/>
          <w:sz w:val="22"/>
          <w:szCs w:val="22"/>
        </w:rPr>
        <w:t xml:space="preserve"> </w:t>
      </w:r>
      <w:r w:rsidR="001E02B8">
        <w:rPr>
          <w:rFonts w:asciiTheme="majorHAnsi" w:hAnsiTheme="majorHAnsi"/>
          <w:sz w:val="22"/>
          <w:szCs w:val="22"/>
        </w:rPr>
        <w:t xml:space="preserve">me souviens d’un Evêque me demandant </w:t>
      </w:r>
      <w:r>
        <w:rPr>
          <w:rFonts w:asciiTheme="majorHAnsi" w:hAnsiTheme="majorHAnsi"/>
          <w:sz w:val="22"/>
          <w:szCs w:val="22"/>
        </w:rPr>
        <w:t>quelle idée saugr</w:t>
      </w:r>
      <w:r w:rsidR="00A02C6F">
        <w:rPr>
          <w:rFonts w:asciiTheme="majorHAnsi" w:hAnsiTheme="majorHAnsi"/>
          <w:sz w:val="22"/>
          <w:szCs w:val="22"/>
        </w:rPr>
        <w:t>e</w:t>
      </w:r>
      <w:r>
        <w:rPr>
          <w:rFonts w:asciiTheme="majorHAnsi" w:hAnsiTheme="majorHAnsi"/>
          <w:sz w:val="22"/>
          <w:szCs w:val="22"/>
        </w:rPr>
        <w:t xml:space="preserve">nue j’avais eue de </w:t>
      </w:r>
      <w:r w:rsidR="001E02B8">
        <w:rPr>
          <w:rFonts w:asciiTheme="majorHAnsi" w:hAnsiTheme="majorHAnsi"/>
          <w:sz w:val="22"/>
          <w:szCs w:val="22"/>
        </w:rPr>
        <w:t>travailler</w:t>
      </w:r>
      <w:r>
        <w:rPr>
          <w:rFonts w:asciiTheme="majorHAnsi" w:hAnsiTheme="majorHAnsi"/>
          <w:sz w:val="22"/>
          <w:szCs w:val="22"/>
        </w:rPr>
        <w:t xml:space="preserve"> </w:t>
      </w:r>
      <w:r w:rsidR="001E02B8">
        <w:rPr>
          <w:rFonts w:asciiTheme="majorHAnsi" w:hAnsiTheme="majorHAnsi"/>
          <w:sz w:val="22"/>
          <w:szCs w:val="22"/>
        </w:rPr>
        <w:t>sur les Vertus, me disant qu’il n’avait personne pour me conseiller et que je n’ava</w:t>
      </w:r>
      <w:r w:rsidR="00A02C6F">
        <w:rPr>
          <w:rFonts w:asciiTheme="majorHAnsi" w:hAnsiTheme="majorHAnsi"/>
          <w:sz w:val="22"/>
          <w:szCs w:val="22"/>
        </w:rPr>
        <w:t>is qu’à me débrouiller moi-même</w:t>
      </w:r>
      <w:r w:rsidR="00F476B0">
        <w:rPr>
          <w:rFonts w:asciiTheme="majorHAnsi" w:hAnsiTheme="majorHAnsi"/>
          <w:sz w:val="22"/>
          <w:szCs w:val="22"/>
        </w:rPr>
        <w:t xml:space="preserve"> et que lui n’avait rien à me dire</w:t>
      </w:r>
      <w:r w:rsidR="00A02C6F">
        <w:rPr>
          <w:rFonts w:asciiTheme="majorHAnsi" w:hAnsiTheme="majorHAnsi"/>
          <w:sz w:val="22"/>
          <w:szCs w:val="22"/>
        </w:rPr>
        <w:t> ! Au fil du temps, et malgré la lettre apostolique de 1999 aux artistes de Jean-Paul</w:t>
      </w:r>
      <w:r w:rsidR="00D716F3">
        <w:rPr>
          <w:rFonts w:asciiTheme="majorHAnsi" w:hAnsiTheme="majorHAnsi"/>
          <w:sz w:val="22"/>
          <w:szCs w:val="22"/>
        </w:rPr>
        <w:t xml:space="preserve"> </w:t>
      </w:r>
      <w:r w:rsidR="00A02C6F">
        <w:rPr>
          <w:rFonts w:asciiTheme="majorHAnsi" w:hAnsiTheme="majorHAnsi"/>
          <w:sz w:val="22"/>
          <w:szCs w:val="22"/>
        </w:rPr>
        <w:t xml:space="preserve">II et le Parvis des Gentils et les textes sur la Culture de Benoît XVI, les positions des évêques sur l’art sont devenues de plus en plus discordantes, </w:t>
      </w:r>
      <w:r w:rsidR="00D716F3">
        <w:rPr>
          <w:rFonts w:asciiTheme="majorHAnsi" w:hAnsiTheme="majorHAnsi"/>
          <w:sz w:val="22"/>
          <w:szCs w:val="22"/>
        </w:rPr>
        <w:t xml:space="preserve"> violement opposées et totalement incompatibles</w:t>
      </w:r>
      <w:r w:rsidR="00A02C6F">
        <w:rPr>
          <w:rFonts w:asciiTheme="majorHAnsi" w:hAnsiTheme="majorHAnsi"/>
          <w:sz w:val="22"/>
          <w:szCs w:val="22"/>
        </w:rPr>
        <w:t xml:space="preserve">. </w:t>
      </w:r>
      <w:r w:rsidR="00D716F3">
        <w:rPr>
          <w:rFonts w:asciiTheme="majorHAnsi" w:hAnsiTheme="majorHAnsi"/>
          <w:sz w:val="22"/>
          <w:szCs w:val="22"/>
        </w:rPr>
        <w:t>Il suffit pour le comprendre de comparer les très nombreuses déclarations de ceux-ci à propos du « </w:t>
      </w:r>
      <w:proofErr w:type="spellStart"/>
      <w:r w:rsidR="00D716F3">
        <w:rPr>
          <w:rFonts w:asciiTheme="majorHAnsi" w:hAnsiTheme="majorHAnsi"/>
          <w:sz w:val="22"/>
          <w:szCs w:val="22"/>
        </w:rPr>
        <w:t>Piss</w:t>
      </w:r>
      <w:proofErr w:type="spellEnd"/>
      <w:r w:rsidR="00F476B0">
        <w:rPr>
          <w:rFonts w:asciiTheme="majorHAnsi" w:hAnsiTheme="majorHAnsi"/>
          <w:sz w:val="22"/>
          <w:szCs w:val="22"/>
        </w:rPr>
        <w:t xml:space="preserve"> </w:t>
      </w:r>
      <w:r w:rsidR="00D716F3">
        <w:rPr>
          <w:rFonts w:asciiTheme="majorHAnsi" w:hAnsiTheme="majorHAnsi"/>
          <w:sz w:val="22"/>
          <w:szCs w:val="22"/>
        </w:rPr>
        <w:t>Christ «  de Serrano. Et l’artiste catholique ne sait plu</w:t>
      </w:r>
      <w:r w:rsidR="002F6E8D">
        <w:rPr>
          <w:rFonts w:asciiTheme="majorHAnsi" w:hAnsiTheme="majorHAnsi"/>
          <w:sz w:val="22"/>
          <w:szCs w:val="22"/>
        </w:rPr>
        <w:t>s qu’elle est la position de l’E</w:t>
      </w:r>
      <w:r w:rsidR="00D716F3">
        <w:rPr>
          <w:rFonts w:asciiTheme="majorHAnsi" w:hAnsiTheme="majorHAnsi"/>
          <w:sz w:val="22"/>
          <w:szCs w:val="22"/>
        </w:rPr>
        <w:t>glise. L</w:t>
      </w:r>
      <w:r w:rsidR="00D716F3" w:rsidRPr="003B21F8">
        <w:rPr>
          <w:rFonts w:asciiTheme="majorHAnsi" w:hAnsiTheme="majorHAnsi"/>
          <w:sz w:val="22"/>
          <w:szCs w:val="22"/>
        </w:rPr>
        <w:t>‘artiste, et le fidèle sont perdus…</w:t>
      </w:r>
      <w:r w:rsidR="00D716F3">
        <w:rPr>
          <w:rFonts w:asciiTheme="majorHAnsi" w:hAnsiTheme="majorHAnsi"/>
          <w:sz w:val="22"/>
          <w:szCs w:val="22"/>
        </w:rPr>
        <w:t xml:space="preserve">Quelle est la voix de l’Eglise ? Qui doit-il écouter ? </w:t>
      </w:r>
    </w:p>
    <w:p w14:paraId="61F759BE" w14:textId="77777777" w:rsidR="00D716F3" w:rsidRDefault="00D716F3" w:rsidP="00D716F3">
      <w:pPr>
        <w:pStyle w:val="ListParagraph"/>
        <w:ind w:left="1080"/>
        <w:jc w:val="both"/>
        <w:rPr>
          <w:rFonts w:asciiTheme="majorHAnsi" w:hAnsiTheme="majorHAnsi"/>
          <w:sz w:val="22"/>
          <w:szCs w:val="22"/>
        </w:rPr>
      </w:pPr>
      <w:r w:rsidRPr="00D716F3">
        <w:rPr>
          <w:rFonts w:asciiTheme="majorHAnsi" w:hAnsiTheme="majorHAnsi"/>
          <w:sz w:val="22"/>
          <w:szCs w:val="22"/>
        </w:rPr>
        <w:t xml:space="preserve">Il faut que l’Eglise dégage une voie afin de n’avoir plus qu’une voix… ou au moins une polyphonie harmonieuse au lieu de la cacophonie stridente. </w:t>
      </w:r>
    </w:p>
    <w:p w14:paraId="0E516C67" w14:textId="77777777" w:rsidR="00D716F3" w:rsidRDefault="00D716F3" w:rsidP="00D716F3">
      <w:pPr>
        <w:pStyle w:val="ListParagraph"/>
        <w:ind w:left="1080"/>
        <w:jc w:val="both"/>
        <w:rPr>
          <w:rFonts w:asciiTheme="majorHAnsi" w:hAnsiTheme="majorHAnsi"/>
          <w:sz w:val="22"/>
          <w:szCs w:val="22"/>
        </w:rPr>
      </w:pPr>
    </w:p>
    <w:p w14:paraId="69F82047" w14:textId="26FF33D3" w:rsidR="009B0F8F" w:rsidRDefault="00A51A9F" w:rsidP="009B0F8F">
      <w:pPr>
        <w:pStyle w:val="ListParagraph"/>
        <w:numPr>
          <w:ilvl w:val="0"/>
          <w:numId w:val="2"/>
        </w:numPr>
        <w:jc w:val="both"/>
        <w:rPr>
          <w:rFonts w:asciiTheme="majorHAnsi" w:hAnsiTheme="majorHAnsi"/>
          <w:sz w:val="22"/>
          <w:szCs w:val="22"/>
        </w:rPr>
      </w:pPr>
      <w:r w:rsidRPr="009B0F8F">
        <w:rPr>
          <w:rFonts w:asciiTheme="majorHAnsi" w:hAnsiTheme="majorHAnsi"/>
          <w:sz w:val="22"/>
          <w:szCs w:val="22"/>
        </w:rPr>
        <w:t>l’Eglise doit garder la main sur l’orth</w:t>
      </w:r>
      <w:r w:rsidR="00D716F3" w:rsidRPr="009B0F8F">
        <w:rPr>
          <w:rFonts w:asciiTheme="majorHAnsi" w:hAnsiTheme="majorHAnsi"/>
          <w:sz w:val="22"/>
          <w:szCs w:val="22"/>
        </w:rPr>
        <w:t xml:space="preserve">odoxie de </w:t>
      </w:r>
      <w:r w:rsidRPr="009B0F8F">
        <w:rPr>
          <w:rFonts w:asciiTheme="majorHAnsi" w:hAnsiTheme="majorHAnsi"/>
          <w:sz w:val="22"/>
          <w:szCs w:val="22"/>
        </w:rPr>
        <w:t xml:space="preserve">toutes </w:t>
      </w:r>
      <w:r w:rsidR="002F6E8D">
        <w:rPr>
          <w:rFonts w:asciiTheme="majorHAnsi" w:hAnsiTheme="majorHAnsi"/>
          <w:sz w:val="22"/>
          <w:szCs w:val="22"/>
        </w:rPr>
        <w:t xml:space="preserve">les </w:t>
      </w:r>
      <w:r w:rsidRPr="009B0F8F">
        <w:rPr>
          <w:rFonts w:asciiTheme="majorHAnsi" w:hAnsiTheme="majorHAnsi"/>
          <w:sz w:val="22"/>
          <w:szCs w:val="22"/>
        </w:rPr>
        <w:t>œuvres exposée</w:t>
      </w:r>
      <w:r w:rsidR="002F6E8D">
        <w:rPr>
          <w:rFonts w:asciiTheme="majorHAnsi" w:hAnsiTheme="majorHAnsi"/>
          <w:sz w:val="22"/>
          <w:szCs w:val="22"/>
        </w:rPr>
        <w:t>s</w:t>
      </w:r>
      <w:r w:rsidRPr="009B0F8F">
        <w:rPr>
          <w:rFonts w:asciiTheme="majorHAnsi" w:hAnsiTheme="majorHAnsi"/>
          <w:sz w:val="22"/>
          <w:szCs w:val="22"/>
        </w:rPr>
        <w:t xml:space="preserve"> </w:t>
      </w:r>
      <w:r w:rsidR="00533E17" w:rsidRPr="009B0F8F">
        <w:rPr>
          <w:rFonts w:asciiTheme="majorHAnsi" w:hAnsiTheme="majorHAnsi"/>
          <w:sz w:val="22"/>
          <w:szCs w:val="22"/>
        </w:rPr>
        <w:t>dans des églises (exposer dans une église est déjà pour moi un non-sens</w:t>
      </w:r>
      <w:r w:rsidR="00D716F3" w:rsidRPr="009B0F8F">
        <w:rPr>
          <w:rFonts w:asciiTheme="majorHAnsi" w:hAnsiTheme="majorHAnsi"/>
          <w:sz w:val="22"/>
          <w:szCs w:val="22"/>
        </w:rPr>
        <w:t>, c’est placer l’église comme une vulgaire galerie</w:t>
      </w:r>
      <w:r w:rsidR="009B0F8F" w:rsidRPr="009B0F8F">
        <w:rPr>
          <w:rFonts w:asciiTheme="majorHAnsi" w:hAnsiTheme="majorHAnsi"/>
          <w:sz w:val="22"/>
          <w:szCs w:val="22"/>
        </w:rPr>
        <w:t xml:space="preserve">) </w:t>
      </w:r>
      <w:r w:rsidR="00533E17" w:rsidRPr="009B0F8F">
        <w:rPr>
          <w:rFonts w:asciiTheme="majorHAnsi" w:hAnsiTheme="majorHAnsi"/>
          <w:sz w:val="22"/>
          <w:szCs w:val="22"/>
        </w:rPr>
        <w:t xml:space="preserve">sans pour autant se laisser submerger par </w:t>
      </w:r>
      <w:r w:rsidR="009B0F8F" w:rsidRPr="009B0F8F">
        <w:rPr>
          <w:rFonts w:asciiTheme="majorHAnsi" w:hAnsiTheme="majorHAnsi"/>
          <w:sz w:val="22"/>
          <w:szCs w:val="22"/>
        </w:rPr>
        <w:t>le</w:t>
      </w:r>
      <w:r w:rsidR="00533E17" w:rsidRPr="009B0F8F">
        <w:rPr>
          <w:rFonts w:asciiTheme="majorHAnsi" w:hAnsiTheme="majorHAnsi"/>
          <w:sz w:val="22"/>
          <w:szCs w:val="22"/>
        </w:rPr>
        <w:t xml:space="preserve"> Sulpicien ou l’esthétique hollywoodienne.</w:t>
      </w:r>
      <w:r w:rsidR="009B0F8F" w:rsidRPr="009B0F8F">
        <w:rPr>
          <w:rFonts w:asciiTheme="majorHAnsi" w:hAnsiTheme="majorHAnsi"/>
          <w:sz w:val="22"/>
          <w:szCs w:val="22"/>
        </w:rPr>
        <w:t xml:space="preserve"> l’Eglise doit Imposer son message et ses choix et ne peut laisser la totale liberté de message aux artistes qui forcément n’ont pas les compétences théologiques</w:t>
      </w:r>
      <w:r w:rsidR="00F476B0">
        <w:rPr>
          <w:rFonts w:asciiTheme="majorHAnsi" w:hAnsiTheme="majorHAnsi"/>
          <w:sz w:val="22"/>
          <w:szCs w:val="22"/>
        </w:rPr>
        <w:t>. Sinon</w:t>
      </w:r>
      <w:r w:rsidR="00533E17" w:rsidRPr="009B0F8F">
        <w:rPr>
          <w:rFonts w:asciiTheme="majorHAnsi" w:hAnsiTheme="majorHAnsi"/>
          <w:sz w:val="22"/>
          <w:szCs w:val="22"/>
        </w:rPr>
        <w:t xml:space="preserve"> </w:t>
      </w:r>
      <w:r w:rsidR="00F476B0">
        <w:rPr>
          <w:rFonts w:asciiTheme="majorHAnsi" w:hAnsiTheme="majorHAnsi"/>
          <w:sz w:val="22"/>
          <w:szCs w:val="22"/>
        </w:rPr>
        <w:t xml:space="preserve">le risque du </w:t>
      </w:r>
      <w:r w:rsidR="009B0F8F" w:rsidRPr="009B0F8F">
        <w:rPr>
          <w:rFonts w:asciiTheme="majorHAnsi" w:hAnsiTheme="majorHAnsi"/>
          <w:sz w:val="22"/>
          <w:szCs w:val="22"/>
        </w:rPr>
        <w:t>message faux, hérétique ou même blasphématoire</w:t>
      </w:r>
      <w:r w:rsidR="00F476B0">
        <w:rPr>
          <w:rFonts w:asciiTheme="majorHAnsi" w:hAnsiTheme="majorHAnsi"/>
          <w:sz w:val="22"/>
          <w:szCs w:val="22"/>
        </w:rPr>
        <w:t xml:space="preserve"> est grand. Et nous en </w:t>
      </w:r>
      <w:r w:rsidR="00B53C81">
        <w:rPr>
          <w:rFonts w:asciiTheme="majorHAnsi" w:hAnsiTheme="majorHAnsi"/>
          <w:sz w:val="22"/>
          <w:szCs w:val="22"/>
        </w:rPr>
        <w:t>avons</w:t>
      </w:r>
      <w:r w:rsidR="00F476B0">
        <w:rPr>
          <w:rFonts w:asciiTheme="majorHAnsi" w:hAnsiTheme="majorHAnsi"/>
          <w:sz w:val="22"/>
          <w:szCs w:val="22"/>
        </w:rPr>
        <w:t xml:space="preserve"> tous eu vent ces dernières années</w:t>
      </w:r>
      <w:r w:rsidR="009B0F8F" w:rsidRPr="009B0F8F">
        <w:rPr>
          <w:rFonts w:asciiTheme="majorHAnsi" w:hAnsiTheme="majorHAnsi"/>
          <w:sz w:val="22"/>
          <w:szCs w:val="22"/>
        </w:rPr>
        <w:t xml:space="preserve">. Mais </w:t>
      </w:r>
      <w:r w:rsidR="00533E17" w:rsidRPr="009B0F8F">
        <w:rPr>
          <w:rFonts w:asciiTheme="majorHAnsi" w:hAnsiTheme="majorHAnsi"/>
          <w:sz w:val="22"/>
          <w:szCs w:val="22"/>
        </w:rPr>
        <w:t xml:space="preserve">il faut laisser à l’artiste </w:t>
      </w:r>
      <w:r w:rsidR="009B0F8F" w:rsidRPr="009B0F8F">
        <w:rPr>
          <w:rFonts w:asciiTheme="majorHAnsi" w:hAnsiTheme="majorHAnsi"/>
          <w:sz w:val="22"/>
          <w:szCs w:val="22"/>
        </w:rPr>
        <w:t>la liberté plastique</w:t>
      </w:r>
      <w:r w:rsidR="00EC5B02" w:rsidRPr="009B0F8F">
        <w:rPr>
          <w:rFonts w:asciiTheme="majorHAnsi" w:hAnsiTheme="majorHAnsi"/>
          <w:sz w:val="22"/>
          <w:szCs w:val="22"/>
        </w:rPr>
        <w:t xml:space="preserve"> pour qu’il ouvre une voie personnelle </w:t>
      </w:r>
      <w:r w:rsidR="00533E17" w:rsidRPr="009B0F8F">
        <w:rPr>
          <w:rFonts w:asciiTheme="majorHAnsi" w:hAnsiTheme="majorHAnsi"/>
          <w:sz w:val="22"/>
          <w:szCs w:val="22"/>
        </w:rPr>
        <w:t xml:space="preserve">qui </w:t>
      </w:r>
      <w:r w:rsidR="009B0F8F" w:rsidRPr="009B0F8F">
        <w:rPr>
          <w:rFonts w:asciiTheme="majorHAnsi" w:hAnsiTheme="majorHAnsi"/>
          <w:sz w:val="22"/>
          <w:szCs w:val="22"/>
        </w:rPr>
        <w:t>ne soit ni redite ni provocation</w:t>
      </w:r>
      <w:r w:rsidR="00F476B0">
        <w:rPr>
          <w:rFonts w:asciiTheme="majorHAnsi" w:hAnsiTheme="majorHAnsi"/>
          <w:sz w:val="22"/>
          <w:szCs w:val="22"/>
        </w:rPr>
        <w:t xml:space="preserve">. </w:t>
      </w:r>
    </w:p>
    <w:p w14:paraId="3C0908AB" w14:textId="77777777" w:rsidR="009B0F8F" w:rsidRPr="009B0F8F" w:rsidRDefault="009B0F8F" w:rsidP="009B0F8F">
      <w:pPr>
        <w:pStyle w:val="ListParagraph"/>
        <w:ind w:left="1080"/>
        <w:jc w:val="both"/>
        <w:rPr>
          <w:rFonts w:asciiTheme="majorHAnsi" w:hAnsiTheme="majorHAnsi"/>
          <w:sz w:val="22"/>
          <w:szCs w:val="22"/>
        </w:rPr>
      </w:pPr>
    </w:p>
    <w:p w14:paraId="1B3343A2" w14:textId="6FD00EAA" w:rsidR="009B0F8F" w:rsidRPr="009B0F8F" w:rsidRDefault="00436FE3" w:rsidP="009B0F8F">
      <w:pPr>
        <w:pStyle w:val="ListParagraph"/>
        <w:numPr>
          <w:ilvl w:val="0"/>
          <w:numId w:val="2"/>
        </w:numPr>
        <w:jc w:val="both"/>
        <w:rPr>
          <w:rFonts w:asciiTheme="majorHAnsi" w:hAnsiTheme="majorHAnsi"/>
          <w:sz w:val="22"/>
          <w:szCs w:val="22"/>
        </w:rPr>
      </w:pPr>
      <w:r w:rsidRPr="001251FA">
        <w:rPr>
          <w:rFonts w:asciiTheme="majorHAnsi" w:hAnsiTheme="majorHAnsi" w:cs="Helvetica"/>
          <w:bCs/>
          <w:color w:val="16191F"/>
          <w:sz w:val="22"/>
          <w:szCs w:val="22"/>
          <w:lang w:val="en-US"/>
        </w:rPr>
        <w:t>Le</w:t>
      </w:r>
      <w:r w:rsidR="006D5564" w:rsidRPr="001251FA">
        <w:rPr>
          <w:rFonts w:asciiTheme="majorHAnsi" w:hAnsiTheme="majorHAnsi" w:cs="Helvetica"/>
          <w:bCs/>
          <w:color w:val="16191F"/>
          <w:sz w:val="22"/>
          <w:szCs w:val="22"/>
          <w:lang w:val="en-US"/>
        </w:rPr>
        <w:t xml:space="preserve"> Christ </w:t>
      </w:r>
      <w:proofErr w:type="spellStart"/>
      <w:r w:rsidR="006D5564" w:rsidRPr="001251FA">
        <w:rPr>
          <w:rFonts w:asciiTheme="majorHAnsi" w:hAnsiTheme="majorHAnsi" w:cs="Helvetica"/>
          <w:bCs/>
          <w:color w:val="16191F"/>
          <w:sz w:val="22"/>
          <w:szCs w:val="22"/>
          <w:lang w:val="en-US"/>
        </w:rPr>
        <w:t>apporte</w:t>
      </w:r>
      <w:proofErr w:type="spellEnd"/>
      <w:r w:rsidR="006D5564" w:rsidRPr="001251FA">
        <w:rPr>
          <w:rFonts w:asciiTheme="majorHAnsi" w:hAnsiTheme="majorHAnsi" w:cs="Helvetica"/>
          <w:bCs/>
          <w:color w:val="16191F"/>
          <w:sz w:val="22"/>
          <w:szCs w:val="22"/>
          <w:lang w:val="en-US"/>
        </w:rPr>
        <w:t xml:space="preserve"> </w:t>
      </w:r>
      <w:proofErr w:type="spellStart"/>
      <w:r w:rsidR="006D5564" w:rsidRPr="001251FA">
        <w:rPr>
          <w:rFonts w:asciiTheme="majorHAnsi" w:hAnsiTheme="majorHAnsi" w:cs="Helvetica"/>
          <w:bCs/>
          <w:color w:val="16191F"/>
          <w:sz w:val="22"/>
          <w:szCs w:val="22"/>
          <w:lang w:val="en-US"/>
        </w:rPr>
        <w:t>une</w:t>
      </w:r>
      <w:proofErr w:type="spellEnd"/>
      <w:r w:rsidR="006D5564" w:rsidRPr="001251FA">
        <w:rPr>
          <w:rFonts w:asciiTheme="majorHAnsi" w:hAnsiTheme="majorHAnsi" w:cs="Helvetica"/>
          <w:bCs/>
          <w:color w:val="16191F"/>
          <w:sz w:val="22"/>
          <w:szCs w:val="22"/>
          <w:lang w:val="en-US"/>
        </w:rPr>
        <w:t xml:space="preserve"> </w:t>
      </w:r>
      <w:proofErr w:type="spellStart"/>
      <w:r w:rsidR="006D5564" w:rsidRPr="001251FA">
        <w:rPr>
          <w:rFonts w:asciiTheme="majorHAnsi" w:hAnsiTheme="majorHAnsi" w:cs="Helvetica"/>
          <w:bCs/>
          <w:color w:val="16191F"/>
          <w:sz w:val="22"/>
          <w:szCs w:val="22"/>
          <w:lang w:val="en-US"/>
        </w:rPr>
        <w:t>révolution</w:t>
      </w:r>
      <w:proofErr w:type="spellEnd"/>
      <w:r w:rsidR="006D5564" w:rsidRPr="001251FA">
        <w:rPr>
          <w:rFonts w:asciiTheme="majorHAnsi" w:hAnsiTheme="majorHAnsi" w:cs="Helvetica"/>
          <w:bCs/>
          <w:color w:val="16191F"/>
          <w:sz w:val="22"/>
          <w:szCs w:val="22"/>
          <w:lang w:val="en-US"/>
        </w:rPr>
        <w:t xml:space="preserve"> </w:t>
      </w:r>
      <w:proofErr w:type="spellStart"/>
      <w:r w:rsidR="006D5564" w:rsidRPr="001251FA">
        <w:rPr>
          <w:rFonts w:asciiTheme="majorHAnsi" w:hAnsiTheme="majorHAnsi" w:cs="Helvetica"/>
          <w:bCs/>
          <w:color w:val="16191F"/>
          <w:sz w:val="22"/>
          <w:szCs w:val="22"/>
          <w:lang w:val="en-US"/>
        </w:rPr>
        <w:t>fondamentale</w:t>
      </w:r>
      <w:proofErr w:type="spellEnd"/>
      <w:r w:rsidR="006D5564" w:rsidRPr="001251FA">
        <w:rPr>
          <w:rFonts w:asciiTheme="majorHAnsi" w:hAnsiTheme="majorHAnsi" w:cs="Helvetica"/>
          <w:bCs/>
          <w:color w:val="16191F"/>
          <w:sz w:val="22"/>
          <w:szCs w:val="22"/>
          <w:lang w:val="en-US"/>
        </w:rPr>
        <w:t xml:space="preserve"> pour </w:t>
      </w:r>
      <w:proofErr w:type="spellStart"/>
      <w:proofErr w:type="gramStart"/>
      <w:r w:rsidR="006D5564" w:rsidRPr="001251FA">
        <w:rPr>
          <w:rFonts w:asciiTheme="majorHAnsi" w:hAnsiTheme="majorHAnsi" w:cs="Helvetica"/>
          <w:bCs/>
          <w:color w:val="16191F"/>
          <w:sz w:val="22"/>
          <w:szCs w:val="22"/>
          <w:lang w:val="en-US"/>
        </w:rPr>
        <w:t>l’Art</w:t>
      </w:r>
      <w:proofErr w:type="spellEnd"/>
      <w:r w:rsidR="006D5564" w:rsidRPr="001251FA">
        <w:rPr>
          <w:rFonts w:asciiTheme="majorHAnsi" w:hAnsiTheme="majorHAnsi" w:cs="Helvetica"/>
          <w:bCs/>
          <w:color w:val="16191F"/>
          <w:sz w:val="22"/>
          <w:szCs w:val="22"/>
          <w:lang w:val="en-US"/>
        </w:rPr>
        <w:t> :</w:t>
      </w:r>
      <w:proofErr w:type="gramEnd"/>
      <w:r w:rsidR="006D5564" w:rsidRPr="009B0F8F">
        <w:rPr>
          <w:rFonts w:asciiTheme="majorHAnsi" w:hAnsiTheme="majorHAnsi" w:cs="Helvetica"/>
          <w:b/>
          <w:bCs/>
          <w:color w:val="16191F"/>
          <w:sz w:val="22"/>
          <w:szCs w:val="22"/>
          <w:lang w:val="en-US"/>
        </w:rPr>
        <w:t xml:space="preserve"> </w:t>
      </w:r>
      <w:proofErr w:type="spellStart"/>
      <w:r w:rsidR="006D5564" w:rsidRPr="009B0F8F">
        <w:rPr>
          <w:rFonts w:asciiTheme="majorHAnsi" w:hAnsiTheme="majorHAnsi" w:cs="Helvetica"/>
          <w:b/>
          <w:bCs/>
          <w:color w:val="16191F"/>
          <w:sz w:val="22"/>
          <w:szCs w:val="22"/>
          <w:lang w:val="en-US"/>
        </w:rPr>
        <w:t>l’Incarnation</w:t>
      </w:r>
      <w:proofErr w:type="spellEnd"/>
      <w:r w:rsidR="006D5564" w:rsidRPr="009B0F8F">
        <w:rPr>
          <w:rFonts w:asciiTheme="majorHAnsi" w:hAnsiTheme="majorHAnsi" w:cs="Helvetica"/>
          <w:color w:val="16191F"/>
          <w:sz w:val="22"/>
          <w:szCs w:val="22"/>
          <w:lang w:val="en-US"/>
        </w:rPr>
        <w:t>.</w:t>
      </w:r>
      <w:r w:rsidR="006D5564" w:rsidRPr="009B0F8F">
        <w:rPr>
          <w:rFonts w:asciiTheme="majorHAnsi" w:hAnsiTheme="majorHAnsi" w:cs="Helvetica"/>
          <w:b/>
          <w:bCs/>
          <w:color w:val="16191F"/>
          <w:sz w:val="22"/>
          <w:szCs w:val="22"/>
          <w:lang w:val="en-US"/>
        </w:rPr>
        <w:t xml:space="preserve"> </w:t>
      </w:r>
      <w:proofErr w:type="spellStart"/>
      <w:r w:rsidR="006D5564" w:rsidRPr="009B0F8F">
        <w:rPr>
          <w:rFonts w:asciiTheme="majorHAnsi" w:hAnsiTheme="majorHAnsi" w:cs="Helvetica"/>
          <w:bCs/>
          <w:color w:val="16191F"/>
          <w:sz w:val="22"/>
          <w:szCs w:val="22"/>
          <w:lang w:val="en-US"/>
        </w:rPr>
        <w:t>Puisque</w:t>
      </w:r>
      <w:proofErr w:type="spellEnd"/>
      <w:r w:rsidR="006D5564" w:rsidRPr="009B0F8F">
        <w:rPr>
          <w:rFonts w:asciiTheme="majorHAnsi" w:hAnsiTheme="majorHAnsi" w:cs="Helvetica"/>
          <w:bCs/>
          <w:color w:val="16191F"/>
          <w:sz w:val="22"/>
          <w:szCs w:val="22"/>
          <w:lang w:val="en-US"/>
        </w:rPr>
        <w:t xml:space="preserve"> </w:t>
      </w:r>
      <w:proofErr w:type="spellStart"/>
      <w:r w:rsidR="006D5564" w:rsidRPr="009B0F8F">
        <w:rPr>
          <w:rFonts w:asciiTheme="majorHAnsi" w:hAnsiTheme="majorHAnsi" w:cs="Helvetica"/>
          <w:bCs/>
          <w:color w:val="16191F"/>
          <w:sz w:val="22"/>
          <w:szCs w:val="22"/>
          <w:lang w:val="en-US"/>
        </w:rPr>
        <w:t>Dieu</w:t>
      </w:r>
      <w:proofErr w:type="spellEnd"/>
      <w:r w:rsidR="006D5564" w:rsidRPr="009B0F8F">
        <w:rPr>
          <w:rFonts w:asciiTheme="majorHAnsi" w:hAnsiTheme="majorHAnsi" w:cs="Helvetica"/>
          <w:bCs/>
          <w:color w:val="16191F"/>
          <w:sz w:val="22"/>
          <w:szCs w:val="22"/>
          <w:lang w:val="en-US"/>
        </w:rPr>
        <w:t xml:space="preserve"> nous a </w:t>
      </w:r>
      <w:proofErr w:type="spellStart"/>
      <w:r w:rsidR="006D5564" w:rsidRPr="009B0F8F">
        <w:rPr>
          <w:rFonts w:asciiTheme="majorHAnsi" w:hAnsiTheme="majorHAnsi" w:cs="Helvetica"/>
          <w:bCs/>
          <w:color w:val="16191F"/>
          <w:sz w:val="22"/>
          <w:szCs w:val="22"/>
          <w:lang w:val="en-US"/>
        </w:rPr>
        <w:t>rendu</w:t>
      </w:r>
      <w:proofErr w:type="spellEnd"/>
      <w:r w:rsidR="006D5564" w:rsidRPr="009B0F8F">
        <w:rPr>
          <w:rFonts w:asciiTheme="majorHAnsi" w:hAnsiTheme="majorHAnsi" w:cs="Helvetica"/>
          <w:bCs/>
          <w:color w:val="16191F"/>
          <w:sz w:val="22"/>
          <w:szCs w:val="22"/>
          <w:lang w:val="en-US"/>
        </w:rPr>
        <w:t xml:space="preserve"> </w:t>
      </w:r>
      <w:proofErr w:type="gramStart"/>
      <w:r w:rsidR="006D5564" w:rsidRPr="009B0F8F">
        <w:rPr>
          <w:rFonts w:asciiTheme="majorHAnsi" w:hAnsiTheme="majorHAnsi" w:cs="Helvetica"/>
          <w:bCs/>
          <w:color w:val="16191F"/>
          <w:sz w:val="22"/>
          <w:szCs w:val="22"/>
          <w:lang w:val="en-US"/>
        </w:rPr>
        <w:t>visible  son</w:t>
      </w:r>
      <w:proofErr w:type="gramEnd"/>
      <w:r w:rsidR="006D5564" w:rsidRPr="009B0F8F">
        <w:rPr>
          <w:rFonts w:asciiTheme="majorHAnsi" w:hAnsiTheme="majorHAnsi" w:cs="Helvetica"/>
          <w:bCs/>
          <w:color w:val="16191F"/>
          <w:sz w:val="22"/>
          <w:szCs w:val="22"/>
          <w:lang w:val="en-US"/>
        </w:rPr>
        <w:t xml:space="preserve"> </w:t>
      </w:r>
      <w:proofErr w:type="spellStart"/>
      <w:r w:rsidR="006D5564" w:rsidRPr="009B0F8F">
        <w:rPr>
          <w:rFonts w:asciiTheme="majorHAnsi" w:hAnsiTheme="majorHAnsi" w:cs="Helvetica"/>
          <w:bCs/>
          <w:color w:val="16191F"/>
          <w:sz w:val="22"/>
          <w:szCs w:val="22"/>
          <w:lang w:val="en-US"/>
        </w:rPr>
        <w:t>fils</w:t>
      </w:r>
      <w:proofErr w:type="spellEnd"/>
      <w:r w:rsidR="006D5564" w:rsidRPr="009B0F8F">
        <w:rPr>
          <w:rFonts w:asciiTheme="majorHAnsi" w:hAnsiTheme="majorHAnsi" w:cs="Helvetica"/>
          <w:bCs/>
          <w:color w:val="16191F"/>
          <w:sz w:val="22"/>
          <w:szCs w:val="22"/>
          <w:lang w:val="en-US"/>
        </w:rPr>
        <w:t xml:space="preserve"> par </w:t>
      </w:r>
      <w:proofErr w:type="spellStart"/>
      <w:r w:rsidR="006D5564" w:rsidRPr="009B0F8F">
        <w:rPr>
          <w:rFonts w:asciiTheme="majorHAnsi" w:hAnsiTheme="majorHAnsi" w:cs="Helvetica"/>
          <w:bCs/>
          <w:color w:val="16191F"/>
          <w:sz w:val="22"/>
          <w:szCs w:val="22"/>
          <w:lang w:val="en-US"/>
        </w:rPr>
        <w:t>l’Incarnation</w:t>
      </w:r>
      <w:proofErr w:type="spellEnd"/>
      <w:r w:rsidR="006D5564" w:rsidRPr="009B0F8F">
        <w:rPr>
          <w:rFonts w:asciiTheme="majorHAnsi" w:hAnsiTheme="majorHAnsi" w:cs="Helvetica"/>
          <w:bCs/>
          <w:color w:val="16191F"/>
          <w:sz w:val="22"/>
          <w:szCs w:val="22"/>
          <w:lang w:val="en-US"/>
        </w:rPr>
        <w:t xml:space="preserve"> </w:t>
      </w:r>
      <w:r w:rsidR="006D5564" w:rsidRPr="009B0F8F">
        <w:rPr>
          <w:rFonts w:asciiTheme="majorHAnsi" w:hAnsiTheme="majorHAnsi" w:cs="Helvetica"/>
          <w:color w:val="16191F"/>
          <w:sz w:val="22"/>
          <w:szCs w:val="22"/>
          <w:lang w:val="en-US"/>
        </w:rPr>
        <w:t xml:space="preserve">(« Qui me </w:t>
      </w:r>
      <w:proofErr w:type="spellStart"/>
      <w:r w:rsidR="001251FA">
        <w:rPr>
          <w:rFonts w:asciiTheme="majorHAnsi" w:hAnsiTheme="majorHAnsi" w:cs="Helvetica"/>
          <w:color w:val="16191F"/>
          <w:sz w:val="22"/>
          <w:szCs w:val="22"/>
          <w:lang w:val="en-US"/>
        </w:rPr>
        <w:t>voit</w:t>
      </w:r>
      <w:proofErr w:type="spellEnd"/>
      <w:r w:rsidR="001251FA">
        <w:rPr>
          <w:rFonts w:asciiTheme="majorHAnsi" w:hAnsiTheme="majorHAnsi" w:cs="Helvetica"/>
          <w:color w:val="16191F"/>
          <w:sz w:val="22"/>
          <w:szCs w:val="22"/>
          <w:lang w:val="en-US"/>
        </w:rPr>
        <w:t xml:space="preserve">, </w:t>
      </w:r>
      <w:proofErr w:type="spellStart"/>
      <w:r w:rsidR="001251FA">
        <w:rPr>
          <w:rFonts w:asciiTheme="majorHAnsi" w:hAnsiTheme="majorHAnsi" w:cs="Helvetica"/>
          <w:color w:val="16191F"/>
          <w:sz w:val="22"/>
          <w:szCs w:val="22"/>
          <w:lang w:val="en-US"/>
        </w:rPr>
        <w:t>voit</w:t>
      </w:r>
      <w:proofErr w:type="spellEnd"/>
      <w:r w:rsidR="001251FA">
        <w:rPr>
          <w:rFonts w:asciiTheme="majorHAnsi" w:hAnsiTheme="majorHAnsi" w:cs="Helvetica"/>
          <w:color w:val="16191F"/>
          <w:sz w:val="22"/>
          <w:szCs w:val="22"/>
          <w:lang w:val="en-US"/>
        </w:rPr>
        <w:t xml:space="preserve"> </w:t>
      </w:r>
      <w:proofErr w:type="spellStart"/>
      <w:r w:rsidR="001251FA">
        <w:rPr>
          <w:rFonts w:asciiTheme="majorHAnsi" w:hAnsiTheme="majorHAnsi" w:cs="Helvetica"/>
          <w:color w:val="16191F"/>
          <w:sz w:val="22"/>
          <w:szCs w:val="22"/>
          <w:lang w:val="en-US"/>
        </w:rPr>
        <w:t>mon</w:t>
      </w:r>
      <w:proofErr w:type="spellEnd"/>
      <w:r w:rsidR="001251FA">
        <w:rPr>
          <w:rFonts w:asciiTheme="majorHAnsi" w:hAnsiTheme="majorHAnsi" w:cs="Helvetica"/>
          <w:color w:val="16191F"/>
          <w:sz w:val="22"/>
          <w:szCs w:val="22"/>
          <w:lang w:val="en-US"/>
        </w:rPr>
        <w:t xml:space="preserve"> </w:t>
      </w:r>
      <w:proofErr w:type="spellStart"/>
      <w:r w:rsidR="001251FA">
        <w:rPr>
          <w:rFonts w:asciiTheme="majorHAnsi" w:hAnsiTheme="majorHAnsi" w:cs="Helvetica"/>
          <w:color w:val="16191F"/>
          <w:sz w:val="22"/>
          <w:szCs w:val="22"/>
          <w:lang w:val="en-US"/>
        </w:rPr>
        <w:t>Père</w:t>
      </w:r>
      <w:proofErr w:type="spellEnd"/>
      <w:r w:rsidR="001251FA">
        <w:rPr>
          <w:rFonts w:asciiTheme="majorHAnsi" w:hAnsiTheme="majorHAnsi" w:cs="Helvetica"/>
          <w:color w:val="16191F"/>
          <w:sz w:val="22"/>
          <w:szCs w:val="22"/>
          <w:lang w:val="en-US"/>
        </w:rPr>
        <w:t> ») </w:t>
      </w:r>
      <w:proofErr w:type="spellStart"/>
      <w:r w:rsidR="006D5564" w:rsidRPr="009B0F8F">
        <w:rPr>
          <w:rFonts w:asciiTheme="majorHAnsi" w:hAnsiTheme="majorHAnsi" w:cs="Helvetica"/>
          <w:color w:val="16191F"/>
          <w:sz w:val="22"/>
          <w:szCs w:val="22"/>
          <w:lang w:val="en-US"/>
        </w:rPr>
        <w:t>il</w:t>
      </w:r>
      <w:proofErr w:type="spellEnd"/>
      <w:r w:rsidR="006D5564" w:rsidRPr="009B0F8F">
        <w:rPr>
          <w:rFonts w:asciiTheme="majorHAnsi" w:hAnsiTheme="majorHAnsi" w:cs="Helvetica"/>
          <w:color w:val="16191F"/>
          <w:sz w:val="22"/>
          <w:szCs w:val="22"/>
          <w:lang w:val="en-US"/>
        </w:rPr>
        <w:t xml:space="preserve"> </w:t>
      </w:r>
      <w:proofErr w:type="spellStart"/>
      <w:r w:rsidR="006D5564" w:rsidRPr="009B0F8F">
        <w:rPr>
          <w:rFonts w:asciiTheme="majorHAnsi" w:hAnsiTheme="majorHAnsi" w:cs="Helvetica"/>
          <w:color w:val="16191F"/>
          <w:sz w:val="22"/>
          <w:szCs w:val="22"/>
          <w:lang w:val="en-US"/>
        </w:rPr>
        <w:t>autorise</w:t>
      </w:r>
      <w:proofErr w:type="spellEnd"/>
      <w:r w:rsidR="006D5564" w:rsidRPr="009B0F8F">
        <w:rPr>
          <w:rFonts w:asciiTheme="majorHAnsi" w:hAnsiTheme="majorHAnsi" w:cs="Helvetica"/>
          <w:color w:val="16191F"/>
          <w:sz w:val="22"/>
          <w:szCs w:val="22"/>
          <w:lang w:val="en-US"/>
        </w:rPr>
        <w:t xml:space="preserve"> </w:t>
      </w:r>
      <w:proofErr w:type="spellStart"/>
      <w:r w:rsidR="006D5564" w:rsidRPr="009B0F8F">
        <w:rPr>
          <w:rFonts w:asciiTheme="majorHAnsi" w:hAnsiTheme="majorHAnsi" w:cs="Helvetica"/>
          <w:color w:val="16191F"/>
          <w:sz w:val="22"/>
          <w:szCs w:val="22"/>
          <w:lang w:val="en-US"/>
        </w:rPr>
        <w:t>l’image</w:t>
      </w:r>
      <w:proofErr w:type="spellEnd"/>
      <w:r w:rsidR="006D5564" w:rsidRPr="009B0F8F">
        <w:rPr>
          <w:rFonts w:asciiTheme="majorHAnsi" w:hAnsiTheme="majorHAnsi" w:cs="Helvetica"/>
          <w:color w:val="16191F"/>
          <w:sz w:val="22"/>
          <w:szCs w:val="22"/>
          <w:lang w:val="en-US"/>
        </w:rPr>
        <w:t xml:space="preserve"> pour faire </w:t>
      </w:r>
      <w:proofErr w:type="spellStart"/>
      <w:r w:rsidR="006D5564" w:rsidRPr="009B0F8F">
        <w:rPr>
          <w:rFonts w:asciiTheme="majorHAnsi" w:hAnsiTheme="majorHAnsi" w:cs="Helvetica"/>
          <w:color w:val="16191F"/>
          <w:sz w:val="22"/>
          <w:szCs w:val="22"/>
          <w:lang w:val="en-US"/>
        </w:rPr>
        <w:t>comprendre</w:t>
      </w:r>
      <w:proofErr w:type="spellEnd"/>
      <w:r w:rsidR="006D5564" w:rsidRPr="009B0F8F">
        <w:rPr>
          <w:rFonts w:asciiTheme="majorHAnsi" w:hAnsiTheme="majorHAnsi" w:cs="Helvetica"/>
          <w:color w:val="16191F"/>
          <w:sz w:val="22"/>
          <w:szCs w:val="22"/>
          <w:lang w:val="en-US"/>
        </w:rPr>
        <w:t xml:space="preserve"> qui Il est</w:t>
      </w:r>
      <w:r w:rsidRPr="009B0F8F">
        <w:rPr>
          <w:rFonts w:asciiTheme="majorHAnsi" w:hAnsiTheme="majorHAnsi" w:cs="Helvetica"/>
          <w:color w:val="16191F"/>
          <w:sz w:val="22"/>
          <w:szCs w:val="22"/>
          <w:lang w:val="en-US"/>
        </w:rPr>
        <w:t>.</w:t>
      </w:r>
    </w:p>
    <w:p w14:paraId="64882B36" w14:textId="238B8216" w:rsidR="009B0F8F" w:rsidRDefault="00436FE3" w:rsidP="009B0F8F">
      <w:pPr>
        <w:pStyle w:val="ListParagraph"/>
        <w:ind w:left="1080"/>
        <w:jc w:val="both"/>
        <w:rPr>
          <w:rFonts w:asciiTheme="majorHAnsi" w:hAnsiTheme="majorHAnsi" w:cs="Helvetica"/>
          <w:b/>
          <w:bCs/>
          <w:color w:val="16191F"/>
          <w:sz w:val="22"/>
          <w:szCs w:val="22"/>
          <w:lang w:val="en-US"/>
        </w:rPr>
      </w:pPr>
      <w:r w:rsidRPr="009B0F8F">
        <w:rPr>
          <w:rFonts w:asciiTheme="majorHAnsi" w:hAnsiTheme="majorHAnsi" w:cs="Helvetica"/>
          <w:color w:val="16191F"/>
          <w:sz w:val="22"/>
          <w:szCs w:val="22"/>
          <w:lang w:val="en-US"/>
        </w:rPr>
        <w:t xml:space="preserve"> </w:t>
      </w:r>
      <w:r w:rsidR="00C05D05" w:rsidRPr="009B0F8F">
        <w:rPr>
          <w:rFonts w:asciiTheme="majorHAnsi" w:hAnsiTheme="majorHAnsi" w:cs="Helvetica"/>
          <w:b/>
          <w:bCs/>
          <w:color w:val="16191F"/>
          <w:sz w:val="22"/>
          <w:szCs w:val="22"/>
          <w:lang w:val="en-US"/>
        </w:rPr>
        <w:t>"</w:t>
      </w:r>
      <w:proofErr w:type="spellStart"/>
      <w:r w:rsidR="00C05D05" w:rsidRPr="009B0F8F">
        <w:rPr>
          <w:rFonts w:asciiTheme="majorHAnsi" w:hAnsiTheme="majorHAnsi" w:cs="Helvetica"/>
          <w:b/>
          <w:bCs/>
          <w:color w:val="16191F"/>
          <w:sz w:val="22"/>
          <w:szCs w:val="22"/>
          <w:lang w:val="en-US"/>
        </w:rPr>
        <w:t>L'essence</w:t>
      </w:r>
      <w:proofErr w:type="spellEnd"/>
      <w:r w:rsidR="00C05D05" w:rsidRPr="009B0F8F">
        <w:rPr>
          <w:rFonts w:asciiTheme="majorHAnsi" w:hAnsiTheme="majorHAnsi" w:cs="Helvetica"/>
          <w:b/>
          <w:bCs/>
          <w:color w:val="16191F"/>
          <w:sz w:val="22"/>
          <w:szCs w:val="22"/>
          <w:lang w:val="en-US"/>
        </w:rPr>
        <w:t xml:space="preserve"> de </w:t>
      </w:r>
      <w:proofErr w:type="spellStart"/>
      <w:r w:rsidR="00C05D05" w:rsidRPr="009B0F8F">
        <w:rPr>
          <w:rFonts w:asciiTheme="majorHAnsi" w:hAnsiTheme="majorHAnsi" w:cs="Helvetica"/>
          <w:b/>
          <w:bCs/>
          <w:color w:val="16191F"/>
          <w:sz w:val="22"/>
          <w:szCs w:val="22"/>
          <w:lang w:val="en-US"/>
        </w:rPr>
        <w:t>l'œuvre</w:t>
      </w:r>
      <w:proofErr w:type="spellEnd"/>
      <w:r w:rsidR="00C05D05" w:rsidRPr="009B0F8F">
        <w:rPr>
          <w:rFonts w:asciiTheme="majorHAnsi" w:hAnsiTheme="majorHAnsi" w:cs="Helvetica"/>
          <w:b/>
          <w:bCs/>
          <w:color w:val="16191F"/>
          <w:sz w:val="22"/>
          <w:szCs w:val="22"/>
          <w:lang w:val="en-US"/>
        </w:rPr>
        <w:t xml:space="preserve"> d'art ne </w:t>
      </w:r>
      <w:proofErr w:type="spellStart"/>
      <w:r w:rsidR="00C05D05" w:rsidRPr="009B0F8F">
        <w:rPr>
          <w:rFonts w:asciiTheme="majorHAnsi" w:hAnsiTheme="majorHAnsi" w:cs="Helvetica"/>
          <w:b/>
          <w:bCs/>
          <w:color w:val="16191F"/>
          <w:sz w:val="22"/>
          <w:szCs w:val="22"/>
          <w:lang w:val="en-US"/>
        </w:rPr>
        <w:t>consiste</w:t>
      </w:r>
      <w:proofErr w:type="spellEnd"/>
      <w:r w:rsidR="00C05D05" w:rsidRPr="009B0F8F">
        <w:rPr>
          <w:rFonts w:asciiTheme="majorHAnsi" w:hAnsiTheme="majorHAnsi" w:cs="Helvetica"/>
          <w:b/>
          <w:bCs/>
          <w:color w:val="16191F"/>
          <w:sz w:val="22"/>
          <w:szCs w:val="22"/>
          <w:lang w:val="en-US"/>
        </w:rPr>
        <w:t xml:space="preserve"> en </w:t>
      </w:r>
      <w:proofErr w:type="spellStart"/>
      <w:r w:rsidR="00C05D05" w:rsidRPr="009B0F8F">
        <w:rPr>
          <w:rFonts w:asciiTheme="majorHAnsi" w:hAnsiTheme="majorHAnsi" w:cs="Helvetica"/>
          <w:b/>
          <w:bCs/>
          <w:color w:val="16191F"/>
          <w:sz w:val="22"/>
          <w:szCs w:val="22"/>
          <w:lang w:val="en-US"/>
        </w:rPr>
        <w:t>rien</w:t>
      </w:r>
      <w:proofErr w:type="spellEnd"/>
      <w:r w:rsidR="00C05D05" w:rsidRPr="009B0F8F">
        <w:rPr>
          <w:rFonts w:asciiTheme="majorHAnsi" w:hAnsiTheme="majorHAnsi" w:cs="Helvetica"/>
          <w:b/>
          <w:bCs/>
          <w:color w:val="16191F"/>
          <w:sz w:val="22"/>
          <w:szCs w:val="22"/>
          <w:lang w:val="en-US"/>
        </w:rPr>
        <w:t xml:space="preserve"> </w:t>
      </w:r>
      <w:proofErr w:type="spellStart"/>
      <w:r w:rsidR="00C05D05" w:rsidRPr="009B0F8F">
        <w:rPr>
          <w:rFonts w:asciiTheme="majorHAnsi" w:hAnsiTheme="majorHAnsi" w:cs="Helvetica"/>
          <w:b/>
          <w:bCs/>
          <w:color w:val="16191F"/>
          <w:sz w:val="22"/>
          <w:szCs w:val="22"/>
          <w:lang w:val="en-US"/>
        </w:rPr>
        <w:t>d'autre</w:t>
      </w:r>
      <w:proofErr w:type="spellEnd"/>
      <w:r w:rsidR="00C05D05" w:rsidRPr="009B0F8F">
        <w:rPr>
          <w:rFonts w:asciiTheme="majorHAnsi" w:hAnsiTheme="majorHAnsi" w:cs="Helvetica"/>
          <w:b/>
          <w:bCs/>
          <w:color w:val="16191F"/>
          <w:sz w:val="22"/>
          <w:szCs w:val="22"/>
          <w:lang w:val="en-US"/>
        </w:rPr>
        <w:t xml:space="preserve"> </w:t>
      </w:r>
      <w:proofErr w:type="spellStart"/>
      <w:r w:rsidR="00C05D05" w:rsidRPr="009B0F8F">
        <w:rPr>
          <w:rFonts w:asciiTheme="majorHAnsi" w:hAnsiTheme="majorHAnsi" w:cs="Helvetica"/>
          <w:b/>
          <w:bCs/>
          <w:color w:val="16191F"/>
          <w:sz w:val="22"/>
          <w:szCs w:val="22"/>
          <w:lang w:val="en-US"/>
        </w:rPr>
        <w:t>qu'</w:t>
      </w:r>
      <w:r w:rsidR="002F6E8D">
        <w:rPr>
          <w:rFonts w:asciiTheme="majorHAnsi" w:hAnsiTheme="majorHAnsi" w:cs="Helvetica"/>
          <w:b/>
          <w:bCs/>
          <w:color w:val="16191F"/>
          <w:sz w:val="22"/>
          <w:szCs w:val="22"/>
          <w:lang w:val="en-US"/>
        </w:rPr>
        <w:t>à</w:t>
      </w:r>
      <w:proofErr w:type="spellEnd"/>
      <w:r w:rsidR="00C05D05" w:rsidRPr="009B0F8F">
        <w:rPr>
          <w:rFonts w:asciiTheme="majorHAnsi" w:hAnsiTheme="majorHAnsi" w:cs="Helvetica"/>
          <w:b/>
          <w:bCs/>
          <w:color w:val="16191F"/>
          <w:sz w:val="22"/>
          <w:szCs w:val="22"/>
          <w:lang w:val="en-US"/>
        </w:rPr>
        <w:t xml:space="preserve"> </w:t>
      </w:r>
      <w:proofErr w:type="spellStart"/>
      <w:r w:rsidR="00C05D05" w:rsidRPr="009B0F8F">
        <w:rPr>
          <w:rFonts w:asciiTheme="majorHAnsi" w:hAnsiTheme="majorHAnsi" w:cs="Helvetica"/>
          <w:b/>
          <w:bCs/>
          <w:color w:val="16191F"/>
          <w:sz w:val="22"/>
          <w:szCs w:val="22"/>
          <w:lang w:val="en-US"/>
        </w:rPr>
        <w:t>rendre</w:t>
      </w:r>
      <w:proofErr w:type="spellEnd"/>
      <w:r w:rsidR="00C05D05" w:rsidRPr="009B0F8F">
        <w:rPr>
          <w:rFonts w:asciiTheme="majorHAnsi" w:hAnsiTheme="majorHAnsi" w:cs="Helvetica"/>
          <w:b/>
          <w:bCs/>
          <w:color w:val="16191F"/>
          <w:sz w:val="22"/>
          <w:szCs w:val="22"/>
          <w:lang w:val="en-US"/>
        </w:rPr>
        <w:t xml:space="preserve"> </w:t>
      </w:r>
      <w:proofErr w:type="spellStart"/>
      <w:r w:rsidR="00C05D05" w:rsidRPr="009B0F8F">
        <w:rPr>
          <w:rFonts w:asciiTheme="majorHAnsi" w:hAnsiTheme="majorHAnsi" w:cs="Helvetica"/>
          <w:b/>
          <w:bCs/>
          <w:color w:val="16191F"/>
          <w:sz w:val="22"/>
          <w:szCs w:val="22"/>
          <w:lang w:val="en-US"/>
        </w:rPr>
        <w:t>manifeste</w:t>
      </w:r>
      <w:proofErr w:type="spellEnd"/>
      <w:r w:rsidR="00C05D05" w:rsidRPr="009B0F8F">
        <w:rPr>
          <w:rFonts w:asciiTheme="majorHAnsi" w:hAnsiTheme="majorHAnsi" w:cs="Helvetica"/>
          <w:b/>
          <w:bCs/>
          <w:color w:val="16191F"/>
          <w:sz w:val="22"/>
          <w:szCs w:val="22"/>
          <w:lang w:val="en-US"/>
        </w:rPr>
        <w:t xml:space="preserve"> la </w:t>
      </w:r>
      <w:proofErr w:type="spellStart"/>
      <w:r w:rsidR="00C05D05" w:rsidRPr="009B0F8F">
        <w:rPr>
          <w:rFonts w:asciiTheme="majorHAnsi" w:hAnsiTheme="majorHAnsi" w:cs="Helvetica"/>
          <w:b/>
          <w:bCs/>
          <w:color w:val="16191F"/>
          <w:sz w:val="22"/>
          <w:szCs w:val="22"/>
          <w:lang w:val="en-US"/>
        </w:rPr>
        <w:t>vérité</w:t>
      </w:r>
      <w:proofErr w:type="spellEnd"/>
      <w:r w:rsidR="00C05D05" w:rsidRPr="009B0F8F">
        <w:rPr>
          <w:rFonts w:asciiTheme="majorHAnsi" w:hAnsiTheme="majorHAnsi" w:cs="Helvetica"/>
          <w:b/>
          <w:bCs/>
          <w:color w:val="16191F"/>
          <w:sz w:val="22"/>
          <w:szCs w:val="22"/>
          <w:lang w:val="en-US"/>
        </w:rPr>
        <w:t xml:space="preserve"> de </w:t>
      </w:r>
      <w:proofErr w:type="spellStart"/>
      <w:proofErr w:type="gramStart"/>
      <w:r w:rsidR="00C05D05" w:rsidRPr="009B0F8F">
        <w:rPr>
          <w:rFonts w:asciiTheme="majorHAnsi" w:hAnsiTheme="majorHAnsi" w:cs="Helvetica"/>
          <w:b/>
          <w:bCs/>
          <w:color w:val="16191F"/>
          <w:sz w:val="22"/>
          <w:szCs w:val="22"/>
          <w:lang w:val="en-US"/>
        </w:rPr>
        <w:t>ce</w:t>
      </w:r>
      <w:proofErr w:type="spellEnd"/>
      <w:proofErr w:type="gramEnd"/>
      <w:r w:rsidR="00C05D05" w:rsidRPr="009B0F8F">
        <w:rPr>
          <w:rFonts w:asciiTheme="majorHAnsi" w:hAnsiTheme="majorHAnsi" w:cs="Helvetica"/>
          <w:b/>
          <w:bCs/>
          <w:color w:val="16191F"/>
          <w:sz w:val="22"/>
          <w:szCs w:val="22"/>
          <w:lang w:val="en-US"/>
        </w:rPr>
        <w:t xml:space="preserve"> qui </w:t>
      </w:r>
      <w:proofErr w:type="spellStart"/>
      <w:r w:rsidR="00C05D05" w:rsidRPr="009B0F8F">
        <w:rPr>
          <w:rFonts w:asciiTheme="majorHAnsi" w:hAnsiTheme="majorHAnsi" w:cs="Helvetica"/>
          <w:b/>
          <w:bCs/>
          <w:color w:val="16191F"/>
          <w:sz w:val="22"/>
          <w:szCs w:val="22"/>
          <w:lang w:val="en-US"/>
        </w:rPr>
        <w:t>est</w:t>
      </w:r>
      <w:proofErr w:type="spellEnd"/>
      <w:r w:rsidR="00B53C81" w:rsidRPr="009B0F8F">
        <w:rPr>
          <w:rFonts w:asciiTheme="majorHAnsi" w:hAnsiTheme="majorHAnsi" w:cs="Helvetica"/>
          <w:b/>
          <w:bCs/>
          <w:color w:val="16191F"/>
          <w:sz w:val="22"/>
          <w:szCs w:val="22"/>
          <w:lang w:val="en-US"/>
        </w:rPr>
        <w:t xml:space="preserve">” </w:t>
      </w:r>
      <w:proofErr w:type="spellStart"/>
      <w:r w:rsidR="00B53C81" w:rsidRPr="009B0F8F">
        <w:rPr>
          <w:rFonts w:asciiTheme="majorHAnsi" w:hAnsiTheme="majorHAnsi" w:cs="Helvetica"/>
          <w:b/>
          <w:bCs/>
          <w:color w:val="16191F"/>
          <w:sz w:val="22"/>
          <w:szCs w:val="22"/>
          <w:lang w:val="en-US"/>
        </w:rPr>
        <w:t>dit</w:t>
      </w:r>
      <w:proofErr w:type="spellEnd"/>
      <w:r w:rsidR="00EC5B02" w:rsidRPr="009B0F8F">
        <w:rPr>
          <w:rFonts w:asciiTheme="majorHAnsi" w:hAnsiTheme="majorHAnsi" w:cs="Helvetica"/>
          <w:b/>
          <w:bCs/>
          <w:color w:val="16191F"/>
          <w:sz w:val="22"/>
          <w:szCs w:val="22"/>
          <w:lang w:val="en-US"/>
        </w:rPr>
        <w:t xml:space="preserve"> </w:t>
      </w:r>
      <w:r w:rsidR="00C05D05" w:rsidRPr="009B0F8F">
        <w:rPr>
          <w:rFonts w:asciiTheme="majorHAnsi" w:hAnsiTheme="majorHAnsi" w:cs="Helvetica"/>
          <w:b/>
          <w:bCs/>
          <w:color w:val="16191F"/>
          <w:sz w:val="22"/>
          <w:szCs w:val="22"/>
          <w:lang w:val="en-US"/>
        </w:rPr>
        <w:t xml:space="preserve">Heidegger. </w:t>
      </w:r>
    </w:p>
    <w:p w14:paraId="15B2D642" w14:textId="77777777" w:rsidR="00A92A75" w:rsidRPr="00A560DE" w:rsidRDefault="00C05D05" w:rsidP="009B0F8F">
      <w:pPr>
        <w:pStyle w:val="ListParagraph"/>
        <w:ind w:left="1080"/>
        <w:jc w:val="both"/>
        <w:rPr>
          <w:rFonts w:asciiTheme="majorHAnsi" w:hAnsiTheme="majorHAnsi" w:cs="Helvetica"/>
          <w:bCs/>
          <w:color w:val="16191F"/>
          <w:sz w:val="22"/>
          <w:szCs w:val="22"/>
        </w:rPr>
      </w:pPr>
      <w:r w:rsidRPr="00A560DE">
        <w:rPr>
          <w:rFonts w:asciiTheme="majorHAnsi" w:hAnsiTheme="majorHAnsi" w:cs="Helvetica"/>
          <w:bCs/>
          <w:color w:val="16191F"/>
          <w:sz w:val="22"/>
          <w:szCs w:val="22"/>
        </w:rPr>
        <w:t>Pour un catholique  la vérité est la Vérité. Et Elle est Beauté (je dis bien beauté et surtout pas esthétique).</w:t>
      </w:r>
      <w:r w:rsidR="006D5564" w:rsidRPr="00A560DE">
        <w:rPr>
          <w:rFonts w:asciiTheme="majorHAnsi" w:hAnsiTheme="majorHAnsi" w:cs="Helvetica"/>
          <w:bCs/>
          <w:color w:val="16191F"/>
          <w:sz w:val="22"/>
          <w:szCs w:val="22"/>
        </w:rPr>
        <w:t xml:space="preserve"> </w:t>
      </w:r>
    </w:p>
    <w:p w14:paraId="089DCF62" w14:textId="77777777" w:rsidR="00A92A75" w:rsidRPr="00A560DE" w:rsidRDefault="009B0F8F" w:rsidP="009B0F8F">
      <w:pPr>
        <w:pStyle w:val="ListParagraph"/>
        <w:ind w:left="1080"/>
        <w:jc w:val="both"/>
        <w:rPr>
          <w:rFonts w:asciiTheme="majorHAnsi" w:hAnsiTheme="majorHAnsi" w:cs="Helvetica"/>
          <w:color w:val="16191F"/>
          <w:sz w:val="22"/>
          <w:szCs w:val="22"/>
        </w:rPr>
      </w:pPr>
      <w:r w:rsidRPr="00A560DE">
        <w:rPr>
          <w:rFonts w:asciiTheme="majorHAnsi" w:hAnsiTheme="majorHAnsi" w:cs="Helvetica"/>
          <w:color w:val="16191F"/>
          <w:sz w:val="22"/>
          <w:szCs w:val="22"/>
        </w:rPr>
        <w:t xml:space="preserve">Ne pourrait–on </w:t>
      </w:r>
      <w:r w:rsidRPr="00A560DE">
        <w:rPr>
          <w:rFonts w:asciiTheme="majorHAnsi" w:hAnsiTheme="majorHAnsi" w:cs="Helvetica"/>
          <w:b/>
          <w:bCs/>
          <w:color w:val="16191F"/>
          <w:sz w:val="22"/>
          <w:szCs w:val="22"/>
        </w:rPr>
        <w:t>définir la Beauté comme l’incarnation de la Vérité</w:t>
      </w:r>
      <w:r w:rsidRPr="00A560DE">
        <w:rPr>
          <w:rFonts w:asciiTheme="majorHAnsi" w:hAnsiTheme="majorHAnsi" w:cs="Helvetica"/>
          <w:color w:val="16191F"/>
          <w:sz w:val="22"/>
          <w:szCs w:val="22"/>
        </w:rPr>
        <w:t xml:space="preserve"> ?</w:t>
      </w:r>
      <w:r w:rsidR="00A92A75" w:rsidRPr="00A560DE">
        <w:rPr>
          <w:rFonts w:asciiTheme="majorHAnsi" w:hAnsiTheme="majorHAnsi" w:cs="Helvetica"/>
          <w:color w:val="16191F"/>
          <w:sz w:val="22"/>
          <w:szCs w:val="22"/>
        </w:rPr>
        <w:t xml:space="preserve"> </w:t>
      </w:r>
    </w:p>
    <w:p w14:paraId="73108460" w14:textId="68753B77" w:rsidR="009B0F8F" w:rsidRPr="00A560DE" w:rsidRDefault="00A92A75" w:rsidP="009B0F8F">
      <w:pPr>
        <w:pStyle w:val="ListParagraph"/>
        <w:ind w:left="1080"/>
        <w:jc w:val="both"/>
        <w:rPr>
          <w:rFonts w:asciiTheme="majorHAnsi" w:hAnsiTheme="majorHAnsi"/>
          <w:sz w:val="22"/>
          <w:szCs w:val="22"/>
        </w:rPr>
      </w:pPr>
      <w:r w:rsidRPr="00A560DE">
        <w:rPr>
          <w:rFonts w:asciiTheme="majorHAnsi" w:hAnsiTheme="majorHAnsi" w:cs="Helvetica"/>
          <w:color w:val="16191F"/>
          <w:sz w:val="22"/>
          <w:szCs w:val="22"/>
        </w:rPr>
        <w:t>Et donc théophanie. Et c’est ainsi qu’il faut comprendre la phrase de Dostoïevski : “la Beauté sauvera le monde”</w:t>
      </w:r>
    </w:p>
    <w:p w14:paraId="23C37187" w14:textId="3E681C59" w:rsidR="000728B1" w:rsidRPr="00A560DE" w:rsidRDefault="009260E8" w:rsidP="000728B1">
      <w:pPr>
        <w:pStyle w:val="ListParagraph"/>
        <w:ind w:left="1080"/>
        <w:jc w:val="both"/>
        <w:rPr>
          <w:rFonts w:asciiTheme="majorHAnsi" w:hAnsiTheme="majorHAnsi" w:cs="Georgia"/>
          <w:color w:val="16191F"/>
          <w:sz w:val="22"/>
          <w:szCs w:val="22"/>
        </w:rPr>
      </w:pPr>
      <w:r w:rsidRPr="00A560DE">
        <w:rPr>
          <w:rFonts w:asciiTheme="majorHAnsi" w:hAnsiTheme="majorHAnsi" w:cs="Helvetica"/>
          <w:bCs/>
          <w:color w:val="16191F"/>
          <w:sz w:val="22"/>
          <w:szCs w:val="22"/>
        </w:rPr>
        <w:t>Saint Grégoire explique</w:t>
      </w:r>
      <w:r w:rsidR="006D5564" w:rsidRPr="00A560DE">
        <w:rPr>
          <w:rFonts w:asciiTheme="majorHAnsi" w:hAnsiTheme="majorHAnsi" w:cs="Helvetica"/>
          <w:bCs/>
          <w:color w:val="16191F"/>
          <w:sz w:val="22"/>
          <w:szCs w:val="22"/>
        </w:rPr>
        <w:t xml:space="preserve"> que l’art est un “</w:t>
      </w:r>
      <w:proofErr w:type="spellStart"/>
      <w:r w:rsidR="006D5564" w:rsidRPr="00A560DE">
        <w:rPr>
          <w:rFonts w:asciiTheme="majorHAnsi" w:hAnsiTheme="majorHAnsi" w:cs="Helvetica"/>
          <w:bCs/>
          <w:color w:val="16191F"/>
          <w:sz w:val="22"/>
          <w:szCs w:val="22"/>
        </w:rPr>
        <w:t>Transitus</w:t>
      </w:r>
      <w:proofErr w:type="spellEnd"/>
      <w:r w:rsidR="006D5564" w:rsidRPr="00A560DE">
        <w:rPr>
          <w:rFonts w:asciiTheme="majorHAnsi" w:hAnsiTheme="majorHAnsi" w:cs="Helvetica"/>
          <w:bCs/>
          <w:color w:val="16191F"/>
          <w:sz w:val="22"/>
          <w:szCs w:val="22"/>
        </w:rPr>
        <w:t xml:space="preserve">” privilégié pour </w:t>
      </w:r>
      <w:r w:rsidR="00A560DE" w:rsidRPr="00A560DE">
        <w:rPr>
          <w:rFonts w:asciiTheme="majorHAnsi" w:hAnsiTheme="majorHAnsi" w:cs="Helvetica"/>
          <w:bCs/>
          <w:color w:val="16191F"/>
          <w:sz w:val="22"/>
          <w:szCs w:val="22"/>
        </w:rPr>
        <w:t>accéder</w:t>
      </w:r>
      <w:r w:rsidR="006D5564" w:rsidRPr="00A560DE">
        <w:rPr>
          <w:rFonts w:asciiTheme="majorHAnsi" w:hAnsiTheme="majorHAnsi" w:cs="Helvetica"/>
          <w:bCs/>
          <w:color w:val="16191F"/>
          <w:sz w:val="22"/>
          <w:szCs w:val="22"/>
        </w:rPr>
        <w:t xml:space="preserve"> à Dieu.</w:t>
      </w:r>
      <w:r w:rsidR="006D5564" w:rsidRPr="00A560DE">
        <w:rPr>
          <w:rFonts w:asciiTheme="majorHAnsi" w:hAnsiTheme="majorHAnsi" w:cs="Georgia"/>
          <w:color w:val="16191F"/>
          <w:sz w:val="22"/>
          <w:szCs w:val="22"/>
        </w:rPr>
        <w:t xml:space="preserve"> </w:t>
      </w:r>
    </w:p>
    <w:p w14:paraId="202A6444" w14:textId="380322F8" w:rsidR="00436FE3" w:rsidRPr="00A560DE" w:rsidRDefault="006D5564" w:rsidP="000728B1">
      <w:pPr>
        <w:pStyle w:val="ListParagraph"/>
        <w:ind w:left="1080"/>
        <w:jc w:val="both"/>
        <w:rPr>
          <w:rFonts w:asciiTheme="majorHAnsi" w:hAnsiTheme="majorHAnsi" w:cs="Georgia"/>
          <w:color w:val="16191F"/>
          <w:sz w:val="22"/>
          <w:szCs w:val="22"/>
        </w:rPr>
      </w:pPr>
      <w:r w:rsidRPr="00A560DE">
        <w:rPr>
          <w:rFonts w:asciiTheme="majorHAnsi" w:hAnsiTheme="majorHAnsi" w:cs="Georgia"/>
          <w:color w:val="16191F"/>
          <w:sz w:val="22"/>
          <w:szCs w:val="22"/>
        </w:rPr>
        <w:t>« Le dogme chrétien de l’Incarnation a définitivement légitimé l</w:t>
      </w:r>
      <w:r w:rsidR="002F6E8D">
        <w:rPr>
          <w:rFonts w:asciiTheme="majorHAnsi" w:hAnsiTheme="majorHAnsi" w:cs="Georgia"/>
          <w:color w:val="16191F"/>
          <w:sz w:val="22"/>
          <w:szCs w:val="22"/>
        </w:rPr>
        <w:t>e sacrilège figuratif. Si Dieu s</w:t>
      </w:r>
      <w:r w:rsidRPr="00A560DE">
        <w:rPr>
          <w:rFonts w:asciiTheme="majorHAnsi" w:hAnsiTheme="majorHAnsi" w:cs="Georgia"/>
          <w:color w:val="16191F"/>
          <w:sz w:val="22"/>
          <w:szCs w:val="22"/>
        </w:rPr>
        <w:t xml:space="preserve">’est fait homme, né d’une femme, il n’est plus scandaleux de le représenter. C’est du Nouveau Testament, et du culte de la Vierge Marie que procède la « civilisation de l’image </w:t>
      </w:r>
      <w:proofErr w:type="gramStart"/>
      <w:r w:rsidRPr="00A560DE">
        <w:rPr>
          <w:rFonts w:asciiTheme="majorHAnsi" w:hAnsiTheme="majorHAnsi" w:cs="Georgia"/>
          <w:color w:val="16191F"/>
          <w:sz w:val="22"/>
          <w:szCs w:val="22"/>
        </w:rPr>
        <w:t>» ,</w:t>
      </w:r>
      <w:proofErr w:type="gramEnd"/>
      <w:r w:rsidRPr="00A560DE">
        <w:rPr>
          <w:rFonts w:asciiTheme="majorHAnsi" w:hAnsiTheme="majorHAnsi" w:cs="Georgia"/>
          <w:color w:val="16191F"/>
          <w:sz w:val="22"/>
          <w:szCs w:val="22"/>
        </w:rPr>
        <w:t xml:space="preserve"> apanage et avantage de l’Occident sur ses rivaux» Régis Debray  </w:t>
      </w:r>
    </w:p>
    <w:p w14:paraId="7BB9C4D3" w14:textId="77777777" w:rsidR="00A92A75" w:rsidRPr="00A560DE" w:rsidRDefault="0081787B" w:rsidP="00A92A75">
      <w:pPr>
        <w:pStyle w:val="ListParagraph"/>
        <w:ind w:left="1080"/>
        <w:jc w:val="both"/>
        <w:rPr>
          <w:rFonts w:asciiTheme="majorHAnsi" w:hAnsiTheme="majorHAnsi" w:cs="Helvetica"/>
          <w:b/>
          <w:bCs/>
          <w:color w:val="16191F"/>
          <w:sz w:val="22"/>
          <w:szCs w:val="22"/>
        </w:rPr>
      </w:pPr>
      <w:r w:rsidRPr="00A560DE">
        <w:rPr>
          <w:rFonts w:asciiTheme="majorHAnsi" w:hAnsiTheme="majorHAnsi" w:cs="Georgia"/>
          <w:color w:val="16191F"/>
          <w:sz w:val="22"/>
          <w:szCs w:val="22"/>
        </w:rPr>
        <w:t>Et Jean Clair de conclure :</w:t>
      </w:r>
      <w:r w:rsidRPr="00A560DE">
        <w:rPr>
          <w:rFonts w:asciiTheme="majorHAnsi" w:hAnsiTheme="majorHAnsi" w:cs="Helvetica"/>
          <w:b/>
          <w:bCs/>
          <w:color w:val="16191F"/>
          <w:sz w:val="22"/>
          <w:szCs w:val="22"/>
        </w:rPr>
        <w:t xml:space="preserve"> « Un Dieu sans la présence du Beau est plus incompréhensible qu’un Beau sans la présence d’un Dieu. »</w:t>
      </w:r>
    </w:p>
    <w:p w14:paraId="1E74A3C2" w14:textId="77777777" w:rsidR="00A92A75" w:rsidRPr="00A560DE" w:rsidRDefault="00A92A75" w:rsidP="00A92A75">
      <w:pPr>
        <w:pStyle w:val="ListParagraph"/>
        <w:ind w:left="1080"/>
        <w:jc w:val="both"/>
        <w:rPr>
          <w:rFonts w:asciiTheme="majorHAnsi" w:hAnsiTheme="majorHAnsi" w:cs="Helvetica"/>
          <w:b/>
          <w:bCs/>
          <w:color w:val="16191F"/>
          <w:sz w:val="22"/>
          <w:szCs w:val="22"/>
        </w:rPr>
      </w:pPr>
    </w:p>
    <w:p w14:paraId="74AC2439" w14:textId="1151EC04" w:rsidR="00A92A75" w:rsidRPr="00A560DE" w:rsidRDefault="00A92A75" w:rsidP="00A92A75">
      <w:pPr>
        <w:pStyle w:val="ListParagraph"/>
        <w:numPr>
          <w:ilvl w:val="0"/>
          <w:numId w:val="2"/>
        </w:numPr>
        <w:jc w:val="both"/>
        <w:rPr>
          <w:rFonts w:asciiTheme="majorHAnsi" w:hAnsiTheme="majorHAnsi" w:cs="Helvetica"/>
          <w:color w:val="16191F"/>
          <w:sz w:val="22"/>
          <w:szCs w:val="22"/>
        </w:rPr>
      </w:pPr>
      <w:r w:rsidRPr="00A560DE">
        <w:rPr>
          <w:rFonts w:asciiTheme="majorHAnsi" w:hAnsiTheme="majorHAnsi"/>
          <w:sz w:val="22"/>
          <w:szCs w:val="22"/>
        </w:rPr>
        <w:t>M</w:t>
      </w:r>
      <w:r w:rsidR="00D01D8B" w:rsidRPr="00A560DE">
        <w:rPr>
          <w:rFonts w:asciiTheme="majorHAnsi" w:hAnsiTheme="majorHAnsi"/>
          <w:sz w:val="22"/>
          <w:szCs w:val="22"/>
        </w:rPr>
        <w:t>a réflexion</w:t>
      </w:r>
      <w:r w:rsidR="0081787B" w:rsidRPr="00A560DE">
        <w:rPr>
          <w:rFonts w:asciiTheme="majorHAnsi" w:hAnsiTheme="majorHAnsi"/>
          <w:sz w:val="22"/>
          <w:szCs w:val="22"/>
        </w:rPr>
        <w:t>,</w:t>
      </w:r>
      <w:r w:rsidR="000728B1" w:rsidRPr="00A560DE">
        <w:rPr>
          <w:rFonts w:asciiTheme="majorHAnsi" w:hAnsiTheme="majorHAnsi"/>
          <w:sz w:val="22"/>
          <w:szCs w:val="22"/>
        </w:rPr>
        <w:t xml:space="preserve"> </w:t>
      </w:r>
      <w:r w:rsidRPr="00A560DE">
        <w:rPr>
          <w:rFonts w:asciiTheme="majorHAnsi" w:hAnsiTheme="majorHAnsi"/>
          <w:sz w:val="22"/>
          <w:szCs w:val="22"/>
        </w:rPr>
        <w:t xml:space="preserve">m’a amené à penser </w:t>
      </w:r>
      <w:r w:rsidR="00D01D8B" w:rsidRPr="00A560DE">
        <w:rPr>
          <w:rFonts w:asciiTheme="majorHAnsi" w:hAnsiTheme="majorHAnsi"/>
          <w:sz w:val="22"/>
          <w:szCs w:val="22"/>
        </w:rPr>
        <w:t xml:space="preserve">que l’art catholique doit être figuratif non réaliste. </w:t>
      </w:r>
      <w:r w:rsidRPr="00A560DE">
        <w:rPr>
          <w:rFonts w:asciiTheme="majorHAnsi" w:hAnsiTheme="majorHAnsi" w:cs="Helvetica"/>
          <w:color w:val="16191F"/>
          <w:sz w:val="22"/>
          <w:szCs w:val="22"/>
        </w:rPr>
        <w:t xml:space="preserve">Se </w:t>
      </w:r>
      <w:r w:rsidR="00C05D05" w:rsidRPr="00A560DE">
        <w:rPr>
          <w:rFonts w:asciiTheme="majorHAnsi" w:hAnsiTheme="majorHAnsi" w:cs="Helvetica"/>
          <w:color w:val="16191F"/>
          <w:sz w:val="22"/>
          <w:szCs w:val="22"/>
        </w:rPr>
        <w:t xml:space="preserve">cantonner au réalisme est  refuser la nature divine (le réalisme est un triomphe du matérialisme), mais choisir l’abstrait ou le conceptuel est refuser l’Incarnation (c’est le triomphalisme du formalisme </w:t>
      </w:r>
      <w:proofErr w:type="gramStart"/>
      <w:r w:rsidR="00C05D05" w:rsidRPr="00A560DE">
        <w:rPr>
          <w:rFonts w:asciiTheme="majorHAnsi" w:hAnsiTheme="majorHAnsi" w:cs="Helvetica"/>
          <w:color w:val="16191F"/>
          <w:sz w:val="22"/>
          <w:szCs w:val="22"/>
        </w:rPr>
        <w:t>intellectuel )</w:t>
      </w:r>
      <w:proofErr w:type="gramEnd"/>
      <w:r w:rsidR="00C05D05" w:rsidRPr="00A560DE">
        <w:rPr>
          <w:rFonts w:asciiTheme="majorHAnsi" w:hAnsiTheme="majorHAnsi" w:cs="Helvetica"/>
          <w:b/>
          <w:bCs/>
          <w:color w:val="16191F"/>
          <w:sz w:val="22"/>
          <w:szCs w:val="22"/>
        </w:rPr>
        <w:t xml:space="preserve"> </w:t>
      </w:r>
      <w:r w:rsidR="0081787B" w:rsidRPr="00A560DE">
        <w:rPr>
          <w:rFonts w:asciiTheme="majorHAnsi" w:hAnsiTheme="majorHAnsi" w:cs="Helvetica"/>
          <w:b/>
          <w:bCs/>
          <w:color w:val="16191F"/>
          <w:sz w:val="22"/>
          <w:szCs w:val="22"/>
        </w:rPr>
        <w:t> </w:t>
      </w:r>
      <w:r w:rsidR="0081787B" w:rsidRPr="00A560DE">
        <w:rPr>
          <w:rFonts w:asciiTheme="majorHAnsi" w:hAnsiTheme="majorHAnsi" w:cs="Helvetica"/>
          <w:bCs/>
          <w:color w:val="16191F"/>
          <w:sz w:val="22"/>
          <w:szCs w:val="22"/>
        </w:rPr>
        <w:t>La l</w:t>
      </w:r>
      <w:r w:rsidR="00C05D05" w:rsidRPr="00A560DE">
        <w:rPr>
          <w:rFonts w:asciiTheme="majorHAnsi" w:hAnsiTheme="majorHAnsi" w:cs="Helvetica"/>
          <w:bCs/>
          <w:color w:val="16191F"/>
          <w:sz w:val="22"/>
          <w:szCs w:val="22"/>
        </w:rPr>
        <w:t xml:space="preserve">ogique de l’Art Catholique </w:t>
      </w:r>
      <w:r w:rsidRPr="00A560DE">
        <w:rPr>
          <w:rFonts w:asciiTheme="majorHAnsi" w:hAnsiTheme="majorHAnsi" w:cs="Helvetica"/>
          <w:bCs/>
          <w:color w:val="16191F"/>
          <w:sz w:val="22"/>
          <w:szCs w:val="22"/>
        </w:rPr>
        <w:t xml:space="preserve">me paraît </w:t>
      </w:r>
      <w:r w:rsidR="00C05D05" w:rsidRPr="00A560DE">
        <w:rPr>
          <w:rFonts w:asciiTheme="majorHAnsi" w:hAnsiTheme="majorHAnsi" w:cs="Helvetica"/>
          <w:bCs/>
          <w:color w:val="16191F"/>
          <w:sz w:val="22"/>
          <w:szCs w:val="22"/>
        </w:rPr>
        <w:t>se mouvoir dans ce courant d’un art figuratif non réaliste</w:t>
      </w:r>
      <w:r w:rsidR="00C05D05" w:rsidRPr="00A560DE">
        <w:rPr>
          <w:rFonts w:asciiTheme="majorHAnsi" w:hAnsiTheme="majorHAnsi" w:cs="Helvetica"/>
          <w:color w:val="16191F"/>
          <w:sz w:val="22"/>
          <w:szCs w:val="22"/>
        </w:rPr>
        <w:t>.</w:t>
      </w:r>
      <w:r w:rsidRPr="00A560DE">
        <w:rPr>
          <w:rFonts w:asciiTheme="majorHAnsi" w:hAnsiTheme="majorHAnsi" w:cs="Helvetica"/>
          <w:color w:val="16191F"/>
          <w:sz w:val="22"/>
          <w:szCs w:val="22"/>
        </w:rPr>
        <w:t xml:space="preserve"> </w:t>
      </w:r>
      <w:r w:rsidR="002651B6">
        <w:rPr>
          <w:rFonts w:asciiTheme="majorHAnsi" w:hAnsiTheme="majorHAnsi" w:cs="Helvetica"/>
          <w:color w:val="16191F"/>
          <w:sz w:val="22"/>
          <w:szCs w:val="22"/>
        </w:rPr>
        <w:t xml:space="preserve"> Son aspect figuratif permet en plus d’être compris des fidèles qui en très grande majorité ne se retrouvent pas dans un art conceptuel ou abstrait. Or l’Art sacré est là pour aider les fidèles, pour qu’ils puissent « passer » au Christ. Si vous servez un discours incompréhensible, il manque son but.</w:t>
      </w:r>
    </w:p>
    <w:p w14:paraId="34855A74" w14:textId="77777777" w:rsidR="00A92A75" w:rsidRPr="00A560DE" w:rsidRDefault="00A92A75" w:rsidP="00A92A75">
      <w:pPr>
        <w:pStyle w:val="ListParagraph"/>
        <w:ind w:left="1080"/>
        <w:jc w:val="both"/>
        <w:rPr>
          <w:rFonts w:asciiTheme="majorHAnsi" w:hAnsiTheme="majorHAnsi"/>
          <w:sz w:val="22"/>
          <w:szCs w:val="22"/>
        </w:rPr>
      </w:pPr>
    </w:p>
    <w:p w14:paraId="746A3421" w14:textId="77777777" w:rsidR="00A92A75" w:rsidRPr="00A560DE" w:rsidRDefault="00C05D05" w:rsidP="00A92A75">
      <w:pPr>
        <w:pStyle w:val="ListParagraph"/>
        <w:numPr>
          <w:ilvl w:val="0"/>
          <w:numId w:val="2"/>
        </w:numPr>
        <w:jc w:val="both"/>
        <w:rPr>
          <w:rFonts w:asciiTheme="majorHAnsi" w:hAnsiTheme="majorHAnsi"/>
          <w:sz w:val="22"/>
          <w:szCs w:val="22"/>
        </w:rPr>
      </w:pPr>
      <w:r w:rsidRPr="00A560DE">
        <w:rPr>
          <w:rFonts w:asciiTheme="majorHAnsi" w:hAnsiTheme="majorHAnsi"/>
          <w:sz w:val="22"/>
          <w:szCs w:val="22"/>
        </w:rPr>
        <w:t xml:space="preserve">L’œuvre </w:t>
      </w:r>
      <w:r w:rsidR="00A92A75" w:rsidRPr="00A560DE">
        <w:rPr>
          <w:rFonts w:asciiTheme="majorHAnsi" w:hAnsiTheme="majorHAnsi"/>
          <w:sz w:val="22"/>
          <w:szCs w:val="22"/>
        </w:rPr>
        <w:t xml:space="preserve">elle- </w:t>
      </w:r>
      <w:r w:rsidRPr="00A560DE">
        <w:rPr>
          <w:rFonts w:asciiTheme="majorHAnsi" w:hAnsiTheme="majorHAnsi"/>
          <w:sz w:val="22"/>
          <w:szCs w:val="22"/>
        </w:rPr>
        <w:t xml:space="preserve">même est </w:t>
      </w:r>
      <w:r w:rsidRPr="00A560DE">
        <w:rPr>
          <w:rFonts w:asciiTheme="majorHAnsi" w:hAnsiTheme="majorHAnsi" w:cs="Helvetica"/>
          <w:color w:val="16191F"/>
          <w:sz w:val="22"/>
          <w:szCs w:val="22"/>
        </w:rPr>
        <w:t>100 % matière (bois</w:t>
      </w:r>
      <w:r w:rsidR="00A92A75" w:rsidRPr="00A560DE">
        <w:rPr>
          <w:rFonts w:asciiTheme="majorHAnsi" w:hAnsiTheme="majorHAnsi" w:cs="Helvetica"/>
          <w:color w:val="16191F"/>
          <w:sz w:val="22"/>
          <w:szCs w:val="22"/>
        </w:rPr>
        <w:t xml:space="preserve"> ou </w:t>
      </w:r>
      <w:proofErr w:type="gramStart"/>
      <w:r w:rsidR="00A92A75" w:rsidRPr="00A560DE">
        <w:rPr>
          <w:rFonts w:asciiTheme="majorHAnsi" w:hAnsiTheme="majorHAnsi" w:cs="Helvetica"/>
          <w:color w:val="16191F"/>
          <w:sz w:val="22"/>
          <w:szCs w:val="22"/>
        </w:rPr>
        <w:t xml:space="preserve">toile </w:t>
      </w:r>
      <w:r w:rsidRPr="00A560DE">
        <w:rPr>
          <w:rFonts w:asciiTheme="majorHAnsi" w:hAnsiTheme="majorHAnsi" w:cs="Helvetica"/>
          <w:color w:val="16191F"/>
          <w:sz w:val="22"/>
          <w:szCs w:val="22"/>
        </w:rPr>
        <w:t>,</w:t>
      </w:r>
      <w:proofErr w:type="gramEnd"/>
      <w:r w:rsidRPr="00A560DE">
        <w:rPr>
          <w:rFonts w:asciiTheme="majorHAnsi" w:hAnsiTheme="majorHAnsi" w:cs="Helvetica"/>
          <w:color w:val="16191F"/>
          <w:sz w:val="22"/>
          <w:szCs w:val="22"/>
        </w:rPr>
        <w:t xml:space="preserve"> pigment, </w:t>
      </w:r>
      <w:proofErr w:type="spellStart"/>
      <w:r w:rsidRPr="00A560DE">
        <w:rPr>
          <w:rFonts w:asciiTheme="majorHAnsi" w:hAnsiTheme="majorHAnsi" w:cs="Helvetica"/>
          <w:color w:val="16191F"/>
          <w:sz w:val="22"/>
          <w:szCs w:val="22"/>
        </w:rPr>
        <w:t>etc</w:t>
      </w:r>
      <w:proofErr w:type="spellEnd"/>
      <w:r w:rsidRPr="00A560DE">
        <w:rPr>
          <w:rFonts w:asciiTheme="majorHAnsi" w:hAnsiTheme="majorHAnsi" w:cs="Helvetica"/>
          <w:color w:val="16191F"/>
          <w:sz w:val="22"/>
          <w:szCs w:val="22"/>
        </w:rPr>
        <w:t>) et 100 % esprit, qui ne se mélangent pas et sont pourtant indissociables</w:t>
      </w:r>
      <w:r w:rsidR="00A92A75" w:rsidRPr="00A560DE">
        <w:rPr>
          <w:rFonts w:asciiTheme="majorHAnsi" w:hAnsiTheme="majorHAnsi" w:cs="Helvetica"/>
          <w:color w:val="16191F"/>
          <w:sz w:val="22"/>
          <w:szCs w:val="22"/>
        </w:rPr>
        <w:t xml:space="preserve"> et peut</w:t>
      </w:r>
      <w:r w:rsidRPr="00A560DE">
        <w:rPr>
          <w:rFonts w:asciiTheme="majorHAnsi" w:hAnsiTheme="majorHAnsi" w:cs="Helvetica"/>
          <w:color w:val="16191F"/>
          <w:sz w:val="22"/>
          <w:szCs w:val="22"/>
        </w:rPr>
        <w:t xml:space="preserve"> explique</w:t>
      </w:r>
      <w:r w:rsidR="00A92A75" w:rsidRPr="00A560DE">
        <w:rPr>
          <w:rFonts w:asciiTheme="majorHAnsi" w:hAnsiTheme="majorHAnsi" w:cs="Helvetica"/>
          <w:color w:val="16191F"/>
          <w:sz w:val="22"/>
          <w:szCs w:val="22"/>
        </w:rPr>
        <w:t>r</w:t>
      </w:r>
      <w:r w:rsidRPr="00A560DE">
        <w:rPr>
          <w:rFonts w:asciiTheme="majorHAnsi" w:hAnsiTheme="majorHAnsi" w:cs="Helvetica"/>
          <w:color w:val="16191F"/>
          <w:sz w:val="22"/>
          <w:szCs w:val="22"/>
        </w:rPr>
        <w:t xml:space="preserve"> par </w:t>
      </w:r>
      <w:r w:rsidR="00A92A75" w:rsidRPr="00A560DE">
        <w:rPr>
          <w:rFonts w:asciiTheme="majorHAnsi" w:hAnsiTheme="majorHAnsi" w:cs="Helvetica"/>
          <w:color w:val="16191F"/>
          <w:sz w:val="22"/>
          <w:szCs w:val="22"/>
        </w:rPr>
        <w:t>image</w:t>
      </w:r>
      <w:r w:rsidRPr="00A560DE">
        <w:rPr>
          <w:rFonts w:asciiTheme="majorHAnsi" w:hAnsiTheme="majorHAnsi" w:cs="Helvetica"/>
          <w:color w:val="16191F"/>
          <w:sz w:val="22"/>
          <w:szCs w:val="22"/>
        </w:rPr>
        <w:t xml:space="preserve"> </w:t>
      </w:r>
      <w:r w:rsidR="00A92A75" w:rsidRPr="00A560DE">
        <w:rPr>
          <w:rFonts w:asciiTheme="majorHAnsi" w:hAnsiTheme="majorHAnsi" w:cs="Helvetica"/>
          <w:color w:val="16191F"/>
          <w:sz w:val="22"/>
          <w:szCs w:val="22"/>
        </w:rPr>
        <w:t>(</w:t>
      </w:r>
      <w:r w:rsidRPr="00A560DE">
        <w:rPr>
          <w:rFonts w:asciiTheme="majorHAnsi" w:hAnsiTheme="majorHAnsi" w:cs="Helvetica"/>
          <w:color w:val="16191F"/>
          <w:sz w:val="22"/>
          <w:szCs w:val="22"/>
        </w:rPr>
        <w:t>imparfaite bien entendu</w:t>
      </w:r>
      <w:r w:rsidR="00A92A75" w:rsidRPr="00A560DE">
        <w:rPr>
          <w:rFonts w:asciiTheme="majorHAnsi" w:hAnsiTheme="majorHAnsi" w:cs="Helvetica"/>
          <w:color w:val="16191F"/>
          <w:sz w:val="22"/>
          <w:szCs w:val="22"/>
        </w:rPr>
        <w:t>)</w:t>
      </w:r>
      <w:r w:rsidRPr="00A560DE">
        <w:rPr>
          <w:rFonts w:asciiTheme="majorHAnsi" w:hAnsiTheme="majorHAnsi" w:cs="Helvetica"/>
          <w:color w:val="16191F"/>
          <w:sz w:val="22"/>
          <w:szCs w:val="22"/>
        </w:rPr>
        <w:t xml:space="preserve">  la double nature du Christ. </w:t>
      </w:r>
    </w:p>
    <w:p w14:paraId="34747CC2" w14:textId="77777777" w:rsidR="00A92A75" w:rsidRPr="00A560DE" w:rsidRDefault="00A92A75" w:rsidP="00A92A75">
      <w:pPr>
        <w:jc w:val="both"/>
        <w:rPr>
          <w:rFonts w:asciiTheme="majorHAnsi" w:hAnsiTheme="majorHAnsi" w:cs="Helvetica"/>
          <w:color w:val="16191F"/>
          <w:sz w:val="22"/>
          <w:szCs w:val="22"/>
        </w:rPr>
      </w:pPr>
    </w:p>
    <w:p w14:paraId="29FC7A15" w14:textId="2726C911" w:rsidR="00A613A1" w:rsidRPr="00A560DE" w:rsidRDefault="00A92A75" w:rsidP="00A613A1">
      <w:pPr>
        <w:pStyle w:val="ListParagraph"/>
        <w:numPr>
          <w:ilvl w:val="0"/>
          <w:numId w:val="2"/>
        </w:numPr>
        <w:jc w:val="both"/>
        <w:rPr>
          <w:rFonts w:asciiTheme="majorHAnsi" w:hAnsiTheme="majorHAnsi"/>
          <w:sz w:val="22"/>
          <w:szCs w:val="22"/>
        </w:rPr>
      </w:pPr>
      <w:r w:rsidRPr="00A560DE">
        <w:rPr>
          <w:rFonts w:asciiTheme="majorHAnsi" w:hAnsiTheme="majorHAnsi" w:cs="Helvetica"/>
          <w:color w:val="16191F"/>
          <w:sz w:val="22"/>
          <w:szCs w:val="22"/>
        </w:rPr>
        <w:t xml:space="preserve">Trois </w:t>
      </w:r>
      <w:r w:rsidR="00A613A1" w:rsidRPr="00A560DE">
        <w:rPr>
          <w:rFonts w:asciiTheme="majorHAnsi" w:hAnsiTheme="majorHAnsi" w:cs="Helvetica"/>
          <w:color w:val="16191F"/>
          <w:sz w:val="22"/>
          <w:szCs w:val="22"/>
        </w:rPr>
        <w:t>positions</w:t>
      </w:r>
      <w:r w:rsidRPr="00A560DE">
        <w:rPr>
          <w:rFonts w:asciiTheme="majorHAnsi" w:hAnsiTheme="majorHAnsi" w:cs="Helvetica"/>
          <w:color w:val="16191F"/>
          <w:sz w:val="22"/>
          <w:szCs w:val="22"/>
        </w:rPr>
        <w:t xml:space="preserve"> théologiques </w:t>
      </w:r>
      <w:r w:rsidR="00A613A1" w:rsidRPr="00A560DE">
        <w:rPr>
          <w:rFonts w:asciiTheme="majorHAnsi" w:hAnsiTheme="majorHAnsi" w:cs="Helvetica"/>
          <w:color w:val="16191F"/>
          <w:sz w:val="22"/>
          <w:szCs w:val="22"/>
        </w:rPr>
        <w:t>existent pour l’image du Christ.</w:t>
      </w:r>
    </w:p>
    <w:p w14:paraId="0EFB91A1" w14:textId="77777777" w:rsidR="00A613A1" w:rsidRPr="00A560DE" w:rsidRDefault="00A92A75" w:rsidP="00A613A1">
      <w:pPr>
        <w:pStyle w:val="ListParagraph"/>
        <w:ind w:left="1080"/>
        <w:jc w:val="both"/>
        <w:rPr>
          <w:rFonts w:asciiTheme="majorHAnsi" w:hAnsiTheme="majorHAnsi" w:cs="Helvetica"/>
          <w:b/>
          <w:bCs/>
          <w:color w:val="16191F"/>
          <w:sz w:val="22"/>
          <w:szCs w:val="22"/>
        </w:rPr>
      </w:pPr>
      <w:r w:rsidRPr="00A560DE">
        <w:rPr>
          <w:rFonts w:asciiTheme="majorHAnsi" w:hAnsiTheme="majorHAnsi" w:cs="Helvetica"/>
          <w:b/>
          <w:bCs/>
          <w:color w:val="16191F"/>
          <w:sz w:val="22"/>
          <w:szCs w:val="22"/>
        </w:rPr>
        <w:t>A) Il ne faut pas représenter le Christ car nul ne peut représenter sa nature divine.</w:t>
      </w:r>
    </w:p>
    <w:p w14:paraId="1F6D41E6" w14:textId="77777777" w:rsidR="00A613A1" w:rsidRPr="00A560DE" w:rsidRDefault="00A92A75" w:rsidP="00A613A1">
      <w:pPr>
        <w:pStyle w:val="ListParagraph"/>
        <w:ind w:left="1080"/>
        <w:jc w:val="both"/>
        <w:rPr>
          <w:rFonts w:asciiTheme="majorHAnsi" w:hAnsiTheme="majorHAnsi" w:cs="Helvetica"/>
          <w:color w:val="16191F"/>
          <w:sz w:val="22"/>
          <w:szCs w:val="22"/>
        </w:rPr>
      </w:pPr>
      <w:r w:rsidRPr="00A560DE">
        <w:rPr>
          <w:rFonts w:asciiTheme="majorHAnsi" w:hAnsiTheme="majorHAnsi" w:cs="Helvetica"/>
          <w:b/>
          <w:bCs/>
          <w:color w:val="16191F"/>
          <w:sz w:val="22"/>
          <w:szCs w:val="22"/>
        </w:rPr>
        <w:t xml:space="preserve">B) Puisque Dieu nous a rendu visible  son fils par </w:t>
      </w:r>
      <w:proofErr w:type="gramStart"/>
      <w:r w:rsidRPr="00A560DE">
        <w:rPr>
          <w:rFonts w:asciiTheme="majorHAnsi" w:hAnsiTheme="majorHAnsi" w:cs="Helvetica"/>
          <w:b/>
          <w:bCs/>
          <w:color w:val="16191F"/>
          <w:sz w:val="22"/>
          <w:szCs w:val="22"/>
        </w:rPr>
        <w:t>l’Incarnation ,</w:t>
      </w:r>
      <w:proofErr w:type="gramEnd"/>
      <w:r w:rsidRPr="00A560DE">
        <w:rPr>
          <w:rFonts w:asciiTheme="majorHAnsi" w:hAnsiTheme="majorHAnsi" w:cs="Helvetica"/>
          <w:color w:val="16191F"/>
          <w:sz w:val="22"/>
          <w:szCs w:val="22"/>
        </w:rPr>
        <w:t xml:space="preserve"> (« Qui me voit, voit mon Père ») c’est qu’il autorise l’image pour faire comprendre qui Il est</w:t>
      </w:r>
    </w:p>
    <w:p w14:paraId="1568A67A" w14:textId="6CEEF8BE" w:rsidR="000728B1" w:rsidRPr="00A560DE" w:rsidRDefault="00A613A1" w:rsidP="000728B1">
      <w:pPr>
        <w:pStyle w:val="ListParagraph"/>
        <w:ind w:left="1080"/>
        <w:jc w:val="both"/>
        <w:rPr>
          <w:rFonts w:asciiTheme="majorHAnsi" w:hAnsiTheme="majorHAnsi"/>
          <w:sz w:val="22"/>
          <w:szCs w:val="22"/>
        </w:rPr>
      </w:pPr>
      <w:r w:rsidRPr="00A560DE">
        <w:rPr>
          <w:rFonts w:asciiTheme="majorHAnsi" w:hAnsiTheme="majorHAnsi" w:cs="Helvetica"/>
          <w:color w:val="16191F"/>
          <w:sz w:val="22"/>
          <w:szCs w:val="22"/>
        </w:rPr>
        <w:t>C</w:t>
      </w:r>
      <w:r w:rsidR="00A92A75" w:rsidRPr="00A560DE">
        <w:rPr>
          <w:rFonts w:asciiTheme="majorHAnsi" w:hAnsiTheme="majorHAnsi" w:cs="Helvetica"/>
          <w:color w:val="16191F"/>
          <w:sz w:val="22"/>
          <w:szCs w:val="22"/>
        </w:rPr>
        <w:t xml:space="preserve">) Puisque </w:t>
      </w:r>
      <w:r w:rsidR="00A92A75" w:rsidRPr="00A560DE">
        <w:rPr>
          <w:rFonts w:asciiTheme="majorHAnsi" w:hAnsiTheme="majorHAnsi" w:cs="Helvetica"/>
          <w:b/>
          <w:bCs/>
          <w:color w:val="16191F"/>
          <w:sz w:val="22"/>
          <w:szCs w:val="22"/>
        </w:rPr>
        <w:t>le linge de Sainte Véronique a imprimé de manière visible mais non humaine le visage du Christ, l’image sera considérée comme n’étant pas peinte de main d’homme</w:t>
      </w:r>
      <w:r w:rsidR="00A92A75" w:rsidRPr="00A560DE">
        <w:rPr>
          <w:rFonts w:asciiTheme="majorHAnsi" w:hAnsiTheme="majorHAnsi" w:cs="Helvetica"/>
          <w:color w:val="16191F"/>
          <w:sz w:val="22"/>
          <w:szCs w:val="22"/>
        </w:rPr>
        <w:t xml:space="preserve"> (« </w:t>
      </w:r>
      <w:r w:rsidR="00A560DE" w:rsidRPr="00A560DE">
        <w:rPr>
          <w:rFonts w:asciiTheme="majorHAnsi" w:hAnsiTheme="majorHAnsi" w:cs="Helvetica"/>
          <w:color w:val="16191F"/>
          <w:sz w:val="22"/>
          <w:szCs w:val="22"/>
        </w:rPr>
        <w:t>acheiropoïète</w:t>
      </w:r>
      <w:r w:rsidR="00A92A75" w:rsidRPr="00A560DE">
        <w:rPr>
          <w:rFonts w:asciiTheme="majorHAnsi" w:hAnsiTheme="majorHAnsi" w:cs="Helvetica"/>
          <w:color w:val="16191F"/>
          <w:sz w:val="22"/>
          <w:szCs w:val="22"/>
        </w:rPr>
        <w:t> »)</w:t>
      </w:r>
      <w:r w:rsidR="007937EB" w:rsidRPr="00A560DE">
        <w:rPr>
          <w:rFonts w:asciiTheme="majorHAnsi" w:hAnsiTheme="majorHAnsi" w:cs="Helvetica"/>
          <w:color w:val="16191F"/>
          <w:sz w:val="22"/>
          <w:szCs w:val="22"/>
        </w:rPr>
        <w:t xml:space="preserve"> et l’interprétation sera bannie.</w:t>
      </w:r>
      <w:r w:rsidR="00A92A75" w:rsidRPr="00A560DE">
        <w:rPr>
          <w:rFonts w:asciiTheme="majorHAnsi" w:hAnsiTheme="majorHAnsi" w:cs="Helvetica"/>
          <w:color w:val="16191F"/>
          <w:sz w:val="22"/>
          <w:szCs w:val="22"/>
        </w:rPr>
        <w:t xml:space="preserve"> </w:t>
      </w:r>
    </w:p>
    <w:p w14:paraId="061D872B" w14:textId="33ED040C" w:rsidR="007937EB" w:rsidRDefault="00A613A1" w:rsidP="007937EB">
      <w:pPr>
        <w:pStyle w:val="ListParagraph"/>
        <w:ind w:left="1080"/>
        <w:jc w:val="both"/>
        <w:rPr>
          <w:rFonts w:asciiTheme="majorHAnsi" w:hAnsiTheme="majorHAnsi"/>
          <w:sz w:val="22"/>
          <w:szCs w:val="22"/>
        </w:rPr>
      </w:pPr>
      <w:r>
        <w:rPr>
          <w:rFonts w:asciiTheme="majorHAnsi" w:hAnsiTheme="majorHAnsi"/>
          <w:sz w:val="22"/>
          <w:szCs w:val="22"/>
        </w:rPr>
        <w:t xml:space="preserve">Le Catholicisme a choisi  </w:t>
      </w:r>
      <w:r w:rsidR="00A560DE">
        <w:rPr>
          <w:rFonts w:asciiTheme="majorHAnsi" w:hAnsiTheme="majorHAnsi"/>
          <w:sz w:val="22"/>
          <w:szCs w:val="22"/>
        </w:rPr>
        <w:t>définitivement</w:t>
      </w:r>
      <w:r>
        <w:rPr>
          <w:rFonts w:asciiTheme="majorHAnsi" w:hAnsiTheme="majorHAnsi"/>
          <w:sz w:val="22"/>
          <w:szCs w:val="22"/>
        </w:rPr>
        <w:t xml:space="preserve"> la solution B  lors du Concile de Nicée</w:t>
      </w:r>
      <w:r w:rsidR="007937EB">
        <w:rPr>
          <w:rFonts w:asciiTheme="majorHAnsi" w:hAnsiTheme="majorHAnsi"/>
          <w:sz w:val="22"/>
          <w:szCs w:val="22"/>
        </w:rPr>
        <w:t xml:space="preserve"> </w:t>
      </w:r>
      <w:r>
        <w:rPr>
          <w:rFonts w:asciiTheme="majorHAnsi" w:hAnsiTheme="majorHAnsi"/>
          <w:sz w:val="22"/>
          <w:szCs w:val="22"/>
        </w:rPr>
        <w:t xml:space="preserve">II en 787.  A (protestantisme) et </w:t>
      </w:r>
      <w:proofErr w:type="gramStart"/>
      <w:r>
        <w:rPr>
          <w:rFonts w:asciiTheme="majorHAnsi" w:hAnsiTheme="majorHAnsi"/>
          <w:sz w:val="22"/>
          <w:szCs w:val="22"/>
        </w:rPr>
        <w:t>C(</w:t>
      </w:r>
      <w:proofErr w:type="gramEnd"/>
      <w:r>
        <w:rPr>
          <w:rFonts w:asciiTheme="majorHAnsi" w:hAnsiTheme="majorHAnsi"/>
          <w:sz w:val="22"/>
          <w:szCs w:val="22"/>
        </w:rPr>
        <w:t>orthodoxie) ne sont pas notre position. Alors pourquoi ce nombre de stage</w:t>
      </w:r>
      <w:r w:rsidR="002F6E8D">
        <w:rPr>
          <w:rFonts w:asciiTheme="majorHAnsi" w:hAnsiTheme="majorHAnsi"/>
          <w:sz w:val="22"/>
          <w:szCs w:val="22"/>
        </w:rPr>
        <w:t>s</w:t>
      </w:r>
      <w:r>
        <w:rPr>
          <w:rFonts w:asciiTheme="majorHAnsi" w:hAnsiTheme="majorHAnsi"/>
          <w:sz w:val="22"/>
          <w:szCs w:val="22"/>
        </w:rPr>
        <w:t xml:space="preserve"> et de</w:t>
      </w:r>
      <w:r w:rsidR="007937EB">
        <w:rPr>
          <w:rFonts w:asciiTheme="majorHAnsi" w:hAnsiTheme="majorHAnsi"/>
          <w:sz w:val="22"/>
          <w:szCs w:val="22"/>
        </w:rPr>
        <w:t xml:space="preserve"> cours d’icône</w:t>
      </w:r>
      <w:r w:rsidR="002F6E8D">
        <w:rPr>
          <w:rFonts w:asciiTheme="majorHAnsi" w:hAnsiTheme="majorHAnsi"/>
          <w:sz w:val="22"/>
          <w:szCs w:val="22"/>
        </w:rPr>
        <w:t>s</w:t>
      </w:r>
      <w:r w:rsidR="007937EB">
        <w:rPr>
          <w:rFonts w:asciiTheme="majorHAnsi" w:hAnsiTheme="majorHAnsi"/>
          <w:sz w:val="22"/>
          <w:szCs w:val="22"/>
        </w:rPr>
        <w:t xml:space="preserve"> dans les Abbayes ? P</w:t>
      </w:r>
      <w:r>
        <w:rPr>
          <w:rFonts w:asciiTheme="majorHAnsi" w:hAnsiTheme="majorHAnsi"/>
          <w:sz w:val="22"/>
          <w:szCs w:val="22"/>
        </w:rPr>
        <w:t>ourquoi tant de reprodu</w:t>
      </w:r>
      <w:r w:rsidR="007937EB">
        <w:rPr>
          <w:rFonts w:asciiTheme="majorHAnsi" w:hAnsiTheme="majorHAnsi"/>
          <w:sz w:val="22"/>
          <w:szCs w:val="22"/>
        </w:rPr>
        <w:t>ction</w:t>
      </w:r>
      <w:r w:rsidR="002F6E8D">
        <w:rPr>
          <w:rFonts w:asciiTheme="majorHAnsi" w:hAnsiTheme="majorHAnsi"/>
          <w:sz w:val="22"/>
          <w:szCs w:val="22"/>
        </w:rPr>
        <w:t>s</w:t>
      </w:r>
      <w:r w:rsidR="007937EB">
        <w:rPr>
          <w:rFonts w:asciiTheme="majorHAnsi" w:hAnsiTheme="majorHAnsi"/>
          <w:sz w:val="22"/>
          <w:szCs w:val="22"/>
        </w:rPr>
        <w:t xml:space="preserve"> d’icônes dans les églises ? </w:t>
      </w:r>
      <w:r>
        <w:rPr>
          <w:rFonts w:asciiTheme="majorHAnsi" w:hAnsiTheme="majorHAnsi"/>
          <w:sz w:val="22"/>
          <w:szCs w:val="22"/>
        </w:rPr>
        <w:t xml:space="preserve"> Soit les icônes faites dans ces stages</w:t>
      </w:r>
      <w:r w:rsidR="002651B6">
        <w:rPr>
          <w:rFonts w:asciiTheme="majorHAnsi" w:hAnsiTheme="majorHAnsi"/>
          <w:sz w:val="22"/>
          <w:szCs w:val="22"/>
        </w:rPr>
        <w:t xml:space="preserve"> ne sont pas de véritables</w:t>
      </w:r>
      <w:r>
        <w:rPr>
          <w:rFonts w:asciiTheme="majorHAnsi" w:hAnsiTheme="majorHAnsi"/>
          <w:sz w:val="22"/>
          <w:szCs w:val="22"/>
        </w:rPr>
        <w:t xml:space="preserve"> icônes soit elles ne sont pas catholiques</w:t>
      </w:r>
      <w:r w:rsidR="007937EB">
        <w:rPr>
          <w:rFonts w:asciiTheme="majorHAnsi" w:hAnsiTheme="majorHAnsi"/>
          <w:sz w:val="22"/>
          <w:szCs w:val="22"/>
        </w:rPr>
        <w:t xml:space="preserve"> ! Il faut substituer de l’Art Catholique </w:t>
      </w:r>
      <w:r w:rsidR="00033606">
        <w:rPr>
          <w:rFonts w:asciiTheme="majorHAnsi" w:hAnsiTheme="majorHAnsi"/>
          <w:sz w:val="22"/>
          <w:szCs w:val="22"/>
        </w:rPr>
        <w:t>à l’icône.</w:t>
      </w:r>
    </w:p>
    <w:p w14:paraId="50396C6A" w14:textId="77777777" w:rsidR="007937EB" w:rsidRDefault="007937EB" w:rsidP="007937EB">
      <w:pPr>
        <w:pStyle w:val="ListParagraph"/>
        <w:ind w:left="1080"/>
        <w:jc w:val="both"/>
        <w:rPr>
          <w:rFonts w:asciiTheme="majorHAnsi" w:hAnsiTheme="majorHAnsi"/>
          <w:sz w:val="22"/>
          <w:szCs w:val="22"/>
        </w:rPr>
      </w:pPr>
    </w:p>
    <w:p w14:paraId="05C9D7C0" w14:textId="68DD16DA" w:rsidR="007937EB" w:rsidRPr="007937EB" w:rsidRDefault="00A613A1" w:rsidP="007937EB">
      <w:pPr>
        <w:pStyle w:val="ListParagraph"/>
        <w:numPr>
          <w:ilvl w:val="0"/>
          <w:numId w:val="2"/>
        </w:numPr>
        <w:jc w:val="both"/>
        <w:rPr>
          <w:rFonts w:asciiTheme="majorHAnsi" w:hAnsiTheme="majorHAnsi"/>
          <w:sz w:val="22"/>
          <w:szCs w:val="22"/>
        </w:rPr>
      </w:pPr>
      <w:r w:rsidRPr="007937EB">
        <w:rPr>
          <w:rFonts w:asciiTheme="majorHAnsi" w:hAnsiTheme="majorHAnsi"/>
          <w:sz w:val="22"/>
          <w:szCs w:val="22"/>
        </w:rPr>
        <w:t xml:space="preserve">Face à </w:t>
      </w:r>
      <w:r w:rsidR="007937EB">
        <w:rPr>
          <w:rFonts w:asciiTheme="majorHAnsi" w:hAnsiTheme="majorHAnsi"/>
          <w:sz w:val="22"/>
          <w:szCs w:val="22"/>
        </w:rPr>
        <w:t xml:space="preserve">tenter </w:t>
      </w:r>
      <w:proofErr w:type="gramStart"/>
      <w:r w:rsidRPr="007937EB">
        <w:rPr>
          <w:rFonts w:asciiTheme="majorHAnsi" w:hAnsiTheme="majorHAnsi"/>
          <w:sz w:val="22"/>
          <w:szCs w:val="22"/>
        </w:rPr>
        <w:t>cela ,</w:t>
      </w:r>
      <w:proofErr w:type="gramEnd"/>
      <w:r w:rsidRPr="007937EB">
        <w:rPr>
          <w:rFonts w:asciiTheme="majorHAnsi" w:hAnsiTheme="majorHAnsi"/>
          <w:sz w:val="22"/>
          <w:szCs w:val="22"/>
        </w:rPr>
        <w:t xml:space="preserve"> je pense qu’il faut deux choses :</w:t>
      </w:r>
    </w:p>
    <w:p w14:paraId="381A5E62" w14:textId="6FE54649" w:rsidR="00A613A1" w:rsidRDefault="00A613A1" w:rsidP="007937EB">
      <w:pPr>
        <w:pStyle w:val="ListParagraph"/>
        <w:numPr>
          <w:ilvl w:val="0"/>
          <w:numId w:val="4"/>
        </w:numPr>
        <w:jc w:val="both"/>
        <w:rPr>
          <w:rFonts w:asciiTheme="majorHAnsi" w:hAnsiTheme="majorHAnsi"/>
          <w:sz w:val="22"/>
          <w:szCs w:val="22"/>
        </w:rPr>
      </w:pPr>
      <w:r w:rsidRPr="007937EB">
        <w:rPr>
          <w:rFonts w:asciiTheme="majorHAnsi" w:hAnsiTheme="majorHAnsi"/>
          <w:sz w:val="22"/>
          <w:szCs w:val="22"/>
        </w:rPr>
        <w:t xml:space="preserve">Une formation à l’art sacré des prêtres  qui souvent n’ont pas réfléchi au rapport art et Foi,  à ce que l’art peut apporter </w:t>
      </w:r>
      <w:r w:rsidR="007937EB" w:rsidRPr="007937EB">
        <w:rPr>
          <w:rFonts w:asciiTheme="majorHAnsi" w:hAnsiTheme="majorHAnsi"/>
          <w:sz w:val="22"/>
          <w:szCs w:val="22"/>
        </w:rPr>
        <w:t xml:space="preserve">à l’Eglise. Il y a de cela quelques années, à la demande de Monseigneur </w:t>
      </w:r>
      <w:proofErr w:type="spellStart"/>
      <w:r w:rsidR="007937EB" w:rsidRPr="007937EB">
        <w:rPr>
          <w:rFonts w:asciiTheme="majorHAnsi" w:hAnsiTheme="majorHAnsi"/>
          <w:sz w:val="22"/>
          <w:szCs w:val="22"/>
        </w:rPr>
        <w:t>Herbreteau</w:t>
      </w:r>
      <w:proofErr w:type="spellEnd"/>
      <w:r w:rsidR="007937EB" w:rsidRPr="007937EB">
        <w:rPr>
          <w:rFonts w:asciiTheme="majorHAnsi" w:hAnsiTheme="majorHAnsi"/>
          <w:sz w:val="22"/>
          <w:szCs w:val="22"/>
        </w:rPr>
        <w:t xml:space="preserve">, j’ai fait une journée de formation </w:t>
      </w:r>
      <w:r w:rsidR="00033606">
        <w:rPr>
          <w:rFonts w:asciiTheme="majorHAnsi" w:hAnsiTheme="majorHAnsi"/>
          <w:sz w:val="22"/>
          <w:szCs w:val="22"/>
        </w:rPr>
        <w:t>sur</w:t>
      </w:r>
      <w:r w:rsidR="007937EB" w:rsidRPr="007937EB">
        <w:rPr>
          <w:rFonts w:asciiTheme="majorHAnsi" w:hAnsiTheme="majorHAnsi"/>
          <w:sz w:val="22"/>
          <w:szCs w:val="22"/>
        </w:rPr>
        <w:t xml:space="preserve"> l’art et la Foi</w:t>
      </w:r>
      <w:r w:rsidR="00033606">
        <w:rPr>
          <w:rFonts w:asciiTheme="majorHAnsi" w:hAnsiTheme="majorHAnsi"/>
          <w:sz w:val="22"/>
          <w:szCs w:val="22"/>
        </w:rPr>
        <w:t xml:space="preserve"> pour les prêtres du diocèse</w:t>
      </w:r>
      <w:r w:rsidR="007937EB" w:rsidRPr="007937EB">
        <w:rPr>
          <w:rFonts w:asciiTheme="majorHAnsi" w:hAnsiTheme="majorHAnsi"/>
          <w:sz w:val="22"/>
          <w:szCs w:val="22"/>
        </w:rPr>
        <w:t>. J’ai été surpris du nombre de prêtres me disant qu’ils n’y avaient jamais réfléchi.</w:t>
      </w:r>
    </w:p>
    <w:p w14:paraId="4600F7AC" w14:textId="2F9D1657" w:rsidR="007937EB" w:rsidRDefault="007937EB" w:rsidP="007937EB">
      <w:pPr>
        <w:pStyle w:val="ListParagraph"/>
        <w:numPr>
          <w:ilvl w:val="0"/>
          <w:numId w:val="4"/>
        </w:numPr>
        <w:jc w:val="both"/>
        <w:rPr>
          <w:rFonts w:asciiTheme="majorHAnsi" w:hAnsiTheme="majorHAnsi"/>
          <w:sz w:val="22"/>
          <w:szCs w:val="22"/>
        </w:rPr>
      </w:pPr>
      <w:r>
        <w:rPr>
          <w:rFonts w:asciiTheme="majorHAnsi" w:hAnsiTheme="majorHAnsi"/>
          <w:sz w:val="22"/>
          <w:szCs w:val="22"/>
        </w:rPr>
        <w:t>des stages avec un accompagnement spirituel  pour les fidèles intéressés à devenir plus ou moins des artistes ou des gens œuvrant dans l’art religieux. Fidèle à ma position sur les compétences j’ai proposé ces stag</w:t>
      </w:r>
      <w:r w:rsidR="00033606">
        <w:rPr>
          <w:rFonts w:asciiTheme="majorHAnsi" w:hAnsiTheme="majorHAnsi"/>
          <w:sz w:val="22"/>
          <w:szCs w:val="22"/>
        </w:rPr>
        <w:t xml:space="preserve">es à des </w:t>
      </w:r>
      <w:r w:rsidR="00A560DE">
        <w:rPr>
          <w:rFonts w:asciiTheme="majorHAnsi" w:hAnsiTheme="majorHAnsi"/>
          <w:sz w:val="22"/>
          <w:szCs w:val="22"/>
        </w:rPr>
        <w:t>communautés</w:t>
      </w:r>
      <w:r w:rsidR="00033606">
        <w:rPr>
          <w:rFonts w:asciiTheme="majorHAnsi" w:hAnsiTheme="majorHAnsi"/>
          <w:sz w:val="22"/>
          <w:szCs w:val="22"/>
        </w:rPr>
        <w:t xml:space="preserve"> pouvant accompagner</w:t>
      </w:r>
      <w:r>
        <w:rPr>
          <w:rFonts w:asciiTheme="majorHAnsi" w:hAnsiTheme="majorHAnsi"/>
          <w:sz w:val="22"/>
          <w:szCs w:val="22"/>
        </w:rPr>
        <w:t xml:space="preserve"> la partie religieuse. Je viens de lancer l’idée et déjà j’ai eu trois réponses intéressées: </w:t>
      </w:r>
      <w:r w:rsidR="00033606">
        <w:rPr>
          <w:rFonts w:asciiTheme="majorHAnsi" w:hAnsiTheme="majorHAnsi"/>
          <w:sz w:val="22"/>
          <w:szCs w:val="22"/>
        </w:rPr>
        <w:t>les Cisterciennes du Val d’Igny</w:t>
      </w:r>
      <w:r>
        <w:rPr>
          <w:rFonts w:asciiTheme="majorHAnsi" w:hAnsiTheme="majorHAnsi"/>
          <w:sz w:val="22"/>
          <w:szCs w:val="22"/>
        </w:rPr>
        <w:t>,</w:t>
      </w:r>
      <w:r w:rsidR="00033606">
        <w:rPr>
          <w:rFonts w:asciiTheme="majorHAnsi" w:hAnsiTheme="majorHAnsi"/>
          <w:sz w:val="22"/>
          <w:szCs w:val="22"/>
        </w:rPr>
        <w:t xml:space="preserve"> </w:t>
      </w:r>
      <w:r>
        <w:rPr>
          <w:rFonts w:asciiTheme="majorHAnsi" w:hAnsiTheme="majorHAnsi"/>
          <w:sz w:val="22"/>
          <w:szCs w:val="22"/>
        </w:rPr>
        <w:t>les Prémontrés de Conques, et les Dominicains de la Fabrique 222 à Paris.</w:t>
      </w:r>
    </w:p>
    <w:p w14:paraId="73FDC255" w14:textId="77777777" w:rsidR="00033606" w:rsidRPr="007937EB" w:rsidRDefault="00033606" w:rsidP="00033606">
      <w:pPr>
        <w:pStyle w:val="ListParagraph"/>
        <w:ind w:left="1440"/>
        <w:jc w:val="both"/>
        <w:rPr>
          <w:rFonts w:asciiTheme="majorHAnsi" w:hAnsiTheme="majorHAnsi"/>
          <w:sz w:val="22"/>
          <w:szCs w:val="22"/>
        </w:rPr>
      </w:pPr>
    </w:p>
    <w:p w14:paraId="1A251B68" w14:textId="1AAA6D73" w:rsidR="0081787B" w:rsidRPr="00A560DE" w:rsidRDefault="00033606" w:rsidP="0081787B">
      <w:pPr>
        <w:pStyle w:val="ListParagraph"/>
        <w:numPr>
          <w:ilvl w:val="0"/>
          <w:numId w:val="2"/>
        </w:numPr>
        <w:jc w:val="both"/>
        <w:rPr>
          <w:rFonts w:asciiTheme="majorHAnsi" w:hAnsiTheme="majorHAnsi"/>
          <w:sz w:val="22"/>
          <w:szCs w:val="22"/>
        </w:rPr>
      </w:pPr>
      <w:r w:rsidRPr="00A560DE">
        <w:rPr>
          <w:rFonts w:asciiTheme="majorHAnsi" w:hAnsiTheme="majorHAnsi" w:cs="Helvetica"/>
          <w:color w:val="16191F"/>
          <w:sz w:val="22"/>
          <w:szCs w:val="22"/>
        </w:rPr>
        <w:t xml:space="preserve">Il faut ainsi que l’Art Sacré reprenne pied par le terrain. Un des lieux les plus visible, qui nous concerne  tous et qui est </w:t>
      </w:r>
      <w:r w:rsidR="00A560DE" w:rsidRPr="00A560DE">
        <w:rPr>
          <w:rFonts w:asciiTheme="majorHAnsi" w:hAnsiTheme="majorHAnsi" w:cs="Helvetica"/>
          <w:color w:val="16191F"/>
          <w:sz w:val="22"/>
          <w:szCs w:val="22"/>
        </w:rPr>
        <w:t>réflexion</w:t>
      </w:r>
      <w:r w:rsidRPr="00A560DE">
        <w:rPr>
          <w:rFonts w:asciiTheme="majorHAnsi" w:hAnsiTheme="majorHAnsi" w:cs="Helvetica"/>
          <w:color w:val="16191F"/>
          <w:sz w:val="22"/>
          <w:szCs w:val="22"/>
        </w:rPr>
        <w:t xml:space="preserve"> eschatologique (</w:t>
      </w:r>
      <w:proofErr w:type="gramStart"/>
      <w:r w:rsidRPr="00A560DE">
        <w:rPr>
          <w:rFonts w:asciiTheme="majorHAnsi" w:hAnsiTheme="majorHAnsi" w:cs="Helvetica"/>
          <w:color w:val="16191F"/>
          <w:sz w:val="22"/>
          <w:szCs w:val="22"/>
        </w:rPr>
        <w:t>l’ art</w:t>
      </w:r>
      <w:proofErr w:type="gramEnd"/>
      <w:r w:rsidRPr="00A560DE">
        <w:rPr>
          <w:rFonts w:asciiTheme="majorHAnsi" w:hAnsiTheme="majorHAnsi" w:cs="Helvetica"/>
          <w:color w:val="16191F"/>
          <w:sz w:val="22"/>
          <w:szCs w:val="22"/>
        </w:rPr>
        <w:t xml:space="preserve"> apparait , et ce n’est pas un </w:t>
      </w:r>
      <w:r w:rsidR="00A560DE" w:rsidRPr="00A560DE">
        <w:rPr>
          <w:rFonts w:asciiTheme="majorHAnsi" w:hAnsiTheme="majorHAnsi" w:cs="Helvetica"/>
          <w:color w:val="16191F"/>
          <w:sz w:val="22"/>
          <w:szCs w:val="22"/>
        </w:rPr>
        <w:t>hasard</w:t>
      </w:r>
      <w:r w:rsidRPr="00A560DE">
        <w:rPr>
          <w:rFonts w:asciiTheme="majorHAnsi" w:hAnsiTheme="majorHAnsi" w:cs="Helvetica"/>
          <w:color w:val="16191F"/>
          <w:sz w:val="22"/>
          <w:szCs w:val="22"/>
        </w:rPr>
        <w:t xml:space="preserve"> avec la première sépulture, il y a 60 000 ans) </w:t>
      </w:r>
      <w:r w:rsidR="00C05D05" w:rsidRPr="00A560DE">
        <w:rPr>
          <w:rFonts w:asciiTheme="majorHAnsi" w:hAnsiTheme="majorHAnsi" w:cs="Helvetica"/>
          <w:color w:val="16191F"/>
          <w:sz w:val="22"/>
          <w:szCs w:val="22"/>
        </w:rPr>
        <w:t xml:space="preserve"> </w:t>
      </w:r>
      <w:r w:rsidRPr="00A560DE">
        <w:rPr>
          <w:rFonts w:asciiTheme="majorHAnsi" w:hAnsiTheme="majorHAnsi" w:cs="Helvetica"/>
          <w:color w:val="16191F"/>
          <w:sz w:val="22"/>
          <w:szCs w:val="22"/>
        </w:rPr>
        <w:t>est la tombe.</w:t>
      </w:r>
      <w:r w:rsidR="006D5564" w:rsidRPr="00A560DE">
        <w:rPr>
          <w:rFonts w:asciiTheme="majorHAnsi" w:hAnsiTheme="majorHAnsi" w:cs="Helvetica"/>
          <w:color w:val="16191F"/>
          <w:sz w:val="22"/>
          <w:szCs w:val="22"/>
        </w:rPr>
        <w:t xml:space="preserve">. </w:t>
      </w:r>
    </w:p>
    <w:p w14:paraId="68B44A8C" w14:textId="3F7B9782" w:rsidR="0081787B" w:rsidRPr="00A560DE" w:rsidRDefault="0081787B" w:rsidP="0081787B">
      <w:pPr>
        <w:pStyle w:val="ListParagraph"/>
        <w:ind w:left="1080"/>
        <w:jc w:val="both"/>
        <w:rPr>
          <w:rFonts w:asciiTheme="majorHAnsi" w:hAnsiTheme="majorHAnsi"/>
          <w:sz w:val="22"/>
          <w:szCs w:val="22"/>
        </w:rPr>
      </w:pPr>
      <w:r w:rsidRPr="00A560DE">
        <w:rPr>
          <w:rFonts w:asciiTheme="majorHAnsi" w:hAnsiTheme="majorHAnsi" w:cs="Helvetica"/>
          <w:color w:val="16191F"/>
          <w:sz w:val="22"/>
          <w:szCs w:val="22"/>
          <w:u w:color="16191F"/>
        </w:rPr>
        <w:t xml:space="preserve">Pour les préhistoriens spiritualistes l’homme ce n’est pas une quelconque acquisition anatomique, mais  la conscience. Conscience dès le plus jeune âge de la mort future et l’espérance d’un Au-delà. </w:t>
      </w:r>
      <w:r w:rsidRPr="00A560DE">
        <w:rPr>
          <w:rFonts w:asciiTheme="majorHAnsi" w:hAnsiTheme="majorHAnsi" w:cs="Helvetica"/>
          <w:color w:val="16191F"/>
          <w:sz w:val="22"/>
          <w:szCs w:val="22"/>
        </w:rPr>
        <w:t>L’art dès le départ est lié à la vie et à la mort.</w:t>
      </w:r>
      <w:r w:rsidRPr="00A560DE">
        <w:rPr>
          <w:rFonts w:asciiTheme="majorHAnsi" w:hAnsiTheme="majorHAnsi" w:cs="Helvetica"/>
          <w:b/>
          <w:bCs/>
          <w:color w:val="16191F"/>
          <w:sz w:val="22"/>
          <w:szCs w:val="22"/>
        </w:rPr>
        <w:t xml:space="preserve"> </w:t>
      </w:r>
    </w:p>
    <w:p w14:paraId="735492A6" w14:textId="15B762C7" w:rsidR="0081787B" w:rsidRPr="00A560DE" w:rsidRDefault="00D01D8B" w:rsidP="00033606">
      <w:pPr>
        <w:pStyle w:val="ListParagraph"/>
        <w:ind w:left="1080"/>
        <w:jc w:val="both"/>
        <w:rPr>
          <w:rFonts w:asciiTheme="majorHAnsi" w:hAnsiTheme="majorHAnsi"/>
          <w:sz w:val="22"/>
          <w:szCs w:val="22"/>
        </w:rPr>
      </w:pPr>
      <w:r w:rsidRPr="00A560DE">
        <w:rPr>
          <w:rFonts w:asciiTheme="majorHAnsi" w:hAnsiTheme="majorHAnsi" w:cs="Helvetica"/>
          <w:color w:val="16191F"/>
          <w:sz w:val="22"/>
          <w:szCs w:val="22"/>
          <w:u w:color="16191F"/>
        </w:rPr>
        <w:t xml:space="preserve">« C’est un constat banal que l’art naît funéraire. » (Régis Debray, </w:t>
      </w:r>
      <w:r w:rsidRPr="00A560DE">
        <w:rPr>
          <w:rFonts w:asciiTheme="majorHAnsi" w:hAnsiTheme="majorHAnsi" w:cs="Helvetica"/>
          <w:i/>
          <w:iCs/>
          <w:color w:val="16191F"/>
          <w:sz w:val="22"/>
          <w:szCs w:val="22"/>
          <w:u w:color="16191F"/>
        </w:rPr>
        <w:t>Vie et mort de l’image</w:t>
      </w:r>
      <w:r w:rsidRPr="00A560DE">
        <w:rPr>
          <w:rFonts w:asciiTheme="majorHAnsi" w:hAnsiTheme="majorHAnsi" w:cs="Helvetica"/>
          <w:color w:val="16191F"/>
          <w:sz w:val="22"/>
          <w:szCs w:val="22"/>
          <w:u w:color="16191F"/>
        </w:rPr>
        <w:t>).</w:t>
      </w:r>
      <w:r w:rsidRPr="00A560DE">
        <w:rPr>
          <w:rFonts w:asciiTheme="majorHAnsi" w:hAnsiTheme="majorHAnsi" w:cs="Helvetica"/>
          <w:b/>
          <w:bCs/>
          <w:color w:val="16191F"/>
          <w:sz w:val="22"/>
          <w:szCs w:val="22"/>
        </w:rPr>
        <w:t xml:space="preserve"> </w:t>
      </w:r>
      <w:r w:rsidR="006D5564" w:rsidRPr="00A560DE">
        <w:rPr>
          <w:rFonts w:asciiTheme="majorHAnsi" w:hAnsiTheme="majorHAnsi" w:cs="Helvetica"/>
          <w:color w:val="16191F"/>
          <w:sz w:val="22"/>
          <w:szCs w:val="22"/>
          <w:u w:color="16191F"/>
        </w:rPr>
        <w:t>.</w:t>
      </w:r>
      <w:r w:rsidR="006D5564" w:rsidRPr="00A560DE">
        <w:rPr>
          <w:rFonts w:asciiTheme="majorHAnsi" w:hAnsiTheme="majorHAnsi"/>
          <w:sz w:val="22"/>
          <w:szCs w:val="22"/>
        </w:rPr>
        <w:t xml:space="preserve"> </w:t>
      </w:r>
    </w:p>
    <w:p w14:paraId="41CC62C0" w14:textId="004DC286" w:rsidR="006D5564" w:rsidRPr="00A560DE" w:rsidRDefault="006D5564" w:rsidP="0081787B">
      <w:pPr>
        <w:pStyle w:val="ListParagraph"/>
        <w:ind w:left="1080"/>
        <w:jc w:val="both"/>
        <w:rPr>
          <w:rFonts w:asciiTheme="majorHAnsi" w:hAnsiTheme="majorHAnsi" w:cs="Helvetica"/>
          <w:color w:val="16191F"/>
          <w:sz w:val="22"/>
          <w:szCs w:val="22"/>
        </w:rPr>
      </w:pPr>
      <w:r w:rsidRPr="00A560DE">
        <w:rPr>
          <w:rFonts w:asciiTheme="majorHAnsi" w:hAnsiTheme="majorHAnsi"/>
          <w:sz w:val="22"/>
          <w:szCs w:val="22"/>
        </w:rPr>
        <w:t xml:space="preserve">Il faut donc </w:t>
      </w:r>
      <w:r w:rsidR="00A560DE" w:rsidRPr="00A560DE">
        <w:rPr>
          <w:rFonts w:asciiTheme="majorHAnsi" w:hAnsiTheme="majorHAnsi"/>
          <w:sz w:val="22"/>
          <w:szCs w:val="22"/>
        </w:rPr>
        <w:t>rechristianiser</w:t>
      </w:r>
      <w:r w:rsidRPr="00A560DE">
        <w:rPr>
          <w:rFonts w:asciiTheme="majorHAnsi" w:hAnsiTheme="majorHAnsi"/>
          <w:sz w:val="22"/>
          <w:szCs w:val="22"/>
        </w:rPr>
        <w:t xml:space="preserve"> la sépulture</w:t>
      </w:r>
      <w:r w:rsidR="0081787B" w:rsidRPr="00A560DE">
        <w:rPr>
          <w:rFonts w:asciiTheme="majorHAnsi" w:hAnsiTheme="majorHAnsi"/>
          <w:sz w:val="22"/>
          <w:szCs w:val="22"/>
        </w:rPr>
        <w:t xml:space="preserve"> aujourd’hui totalement standardisée à coup de grandes dalles de granit identiques et </w:t>
      </w:r>
      <w:proofErr w:type="gramStart"/>
      <w:r w:rsidR="0081787B" w:rsidRPr="00A560DE">
        <w:rPr>
          <w:rFonts w:asciiTheme="majorHAnsi" w:hAnsiTheme="majorHAnsi"/>
          <w:sz w:val="22"/>
          <w:szCs w:val="22"/>
        </w:rPr>
        <w:t>anonymes…</w:t>
      </w:r>
      <w:r w:rsidRPr="00A560DE">
        <w:rPr>
          <w:rFonts w:asciiTheme="majorHAnsi" w:hAnsiTheme="majorHAnsi"/>
          <w:sz w:val="22"/>
          <w:szCs w:val="22"/>
        </w:rPr>
        <w:t>.</w:t>
      </w:r>
      <w:proofErr w:type="gramEnd"/>
      <w:r w:rsidR="002D371C" w:rsidRPr="00A560DE">
        <w:rPr>
          <w:rFonts w:asciiTheme="majorHAnsi" w:hAnsiTheme="majorHAnsi"/>
          <w:sz w:val="22"/>
          <w:szCs w:val="22"/>
        </w:rPr>
        <w:t xml:space="preserve"> </w:t>
      </w:r>
      <w:r w:rsidR="00033606" w:rsidRPr="00A560DE">
        <w:rPr>
          <w:rFonts w:asciiTheme="majorHAnsi" w:hAnsiTheme="majorHAnsi"/>
          <w:sz w:val="22"/>
          <w:szCs w:val="22"/>
        </w:rPr>
        <w:t xml:space="preserve">Et </w:t>
      </w:r>
      <w:r w:rsidR="008148B2" w:rsidRPr="00A560DE">
        <w:rPr>
          <w:rFonts w:asciiTheme="majorHAnsi" w:hAnsiTheme="majorHAnsi"/>
          <w:sz w:val="22"/>
          <w:szCs w:val="22"/>
        </w:rPr>
        <w:t xml:space="preserve">que </w:t>
      </w:r>
      <w:r w:rsidR="00033606" w:rsidRPr="00A560DE">
        <w:rPr>
          <w:rFonts w:asciiTheme="majorHAnsi" w:hAnsiTheme="majorHAnsi" w:cs="Helvetica"/>
          <w:color w:val="16191F"/>
          <w:sz w:val="22"/>
          <w:szCs w:val="22"/>
        </w:rPr>
        <w:t>l’Eglise se réapproprie la tombe par l’art sacré</w:t>
      </w:r>
    </w:p>
    <w:p w14:paraId="149EA8AB" w14:textId="77777777" w:rsidR="008148B2" w:rsidRPr="00A560DE" w:rsidRDefault="008148B2" w:rsidP="0081787B">
      <w:pPr>
        <w:pStyle w:val="ListParagraph"/>
        <w:ind w:left="1080"/>
        <w:jc w:val="both"/>
        <w:rPr>
          <w:rFonts w:asciiTheme="majorHAnsi" w:hAnsiTheme="majorHAnsi" w:cs="Helvetica"/>
          <w:color w:val="16191F"/>
          <w:sz w:val="22"/>
          <w:szCs w:val="22"/>
        </w:rPr>
      </w:pPr>
    </w:p>
    <w:p w14:paraId="3A410655" w14:textId="26A44252" w:rsidR="008148B2" w:rsidRPr="00A560DE" w:rsidRDefault="008148B2" w:rsidP="001251FA">
      <w:pPr>
        <w:pStyle w:val="ListParagraph"/>
        <w:widowControl w:val="0"/>
        <w:numPr>
          <w:ilvl w:val="0"/>
          <w:numId w:val="2"/>
        </w:numPr>
        <w:autoSpaceDE w:val="0"/>
        <w:autoSpaceDN w:val="0"/>
        <w:adjustRightInd w:val="0"/>
        <w:jc w:val="both"/>
        <w:rPr>
          <w:rFonts w:asciiTheme="majorHAnsi" w:hAnsiTheme="majorHAnsi" w:cs="Helvetica"/>
          <w:color w:val="16191F"/>
          <w:sz w:val="22"/>
          <w:szCs w:val="22"/>
        </w:rPr>
      </w:pPr>
      <w:r w:rsidRPr="00A560DE">
        <w:rPr>
          <w:rFonts w:asciiTheme="majorHAnsi" w:hAnsiTheme="majorHAnsi"/>
          <w:sz w:val="22"/>
          <w:szCs w:val="22"/>
        </w:rPr>
        <w:t>Enfin il y a un travail de communication à effectuer.</w:t>
      </w:r>
      <w:r w:rsidRPr="00A560DE">
        <w:rPr>
          <w:rFonts w:asciiTheme="majorHAnsi" w:hAnsiTheme="majorHAnsi" w:cs="Helvetica"/>
          <w:color w:val="16191F"/>
          <w:sz w:val="22"/>
          <w:szCs w:val="22"/>
        </w:rPr>
        <w:t xml:space="preserve">  Au Musée de Mexico, des Indiens ont demandé à l’état mexicain de leur restituer leurs statues cultuelles. Devant le refus du  gouvernement, ils sont venus déposer des offrandes et prier devant leurs statues religieuses devenues simples curiosités culturelles pour le spectateur moyen. Nous avons perdu ce sens et ne voyons dans la </w:t>
      </w:r>
      <w:r w:rsidR="00A560DE" w:rsidRPr="00A560DE">
        <w:rPr>
          <w:rFonts w:asciiTheme="majorHAnsi" w:hAnsiTheme="majorHAnsi" w:cs="Helvetica"/>
          <w:color w:val="16191F"/>
          <w:sz w:val="22"/>
          <w:szCs w:val="22"/>
        </w:rPr>
        <w:t>Piéta</w:t>
      </w:r>
      <w:r w:rsidRPr="00A560DE">
        <w:rPr>
          <w:rFonts w:asciiTheme="majorHAnsi" w:hAnsiTheme="majorHAnsi" w:cs="Helvetica"/>
          <w:color w:val="16191F"/>
          <w:sz w:val="22"/>
          <w:szCs w:val="22"/>
        </w:rPr>
        <w:t xml:space="preserve"> d’Avignon qu’un tableau… et un Crucifix n’est plus qu’une sculpture. Il y a tout un travail pour tenter de redonner leur </w:t>
      </w:r>
      <w:r w:rsidR="00A560DE" w:rsidRPr="00A560DE">
        <w:rPr>
          <w:rFonts w:asciiTheme="majorHAnsi" w:hAnsiTheme="majorHAnsi" w:cs="Helvetica"/>
          <w:color w:val="16191F"/>
          <w:sz w:val="22"/>
          <w:szCs w:val="22"/>
        </w:rPr>
        <w:t>véritable</w:t>
      </w:r>
      <w:r w:rsidRPr="00A560DE">
        <w:rPr>
          <w:rFonts w:asciiTheme="majorHAnsi" w:hAnsiTheme="majorHAnsi" w:cs="Helvetica"/>
          <w:color w:val="16191F"/>
          <w:sz w:val="22"/>
          <w:szCs w:val="22"/>
        </w:rPr>
        <w:t xml:space="preserve"> sens cultuel à nombre d’objets </w:t>
      </w:r>
      <w:r w:rsidR="002F6E8D">
        <w:rPr>
          <w:rFonts w:asciiTheme="majorHAnsi" w:hAnsiTheme="majorHAnsi" w:cs="Helvetica"/>
          <w:color w:val="16191F"/>
          <w:sz w:val="22"/>
          <w:szCs w:val="22"/>
        </w:rPr>
        <w:t>d’art</w:t>
      </w:r>
      <w:r w:rsidRPr="00A560DE">
        <w:rPr>
          <w:rFonts w:asciiTheme="majorHAnsi" w:hAnsiTheme="majorHAnsi" w:cs="Helvetica"/>
          <w:color w:val="16191F"/>
          <w:sz w:val="22"/>
          <w:szCs w:val="22"/>
        </w:rPr>
        <w:t xml:space="preserve"> tomb</w:t>
      </w:r>
      <w:r w:rsidR="002F6E8D">
        <w:rPr>
          <w:rFonts w:asciiTheme="majorHAnsi" w:hAnsiTheme="majorHAnsi" w:cs="Helvetica"/>
          <w:color w:val="16191F"/>
          <w:sz w:val="22"/>
          <w:szCs w:val="22"/>
        </w:rPr>
        <w:t>és</w:t>
      </w:r>
      <w:r w:rsidRPr="00A560DE">
        <w:rPr>
          <w:rFonts w:asciiTheme="majorHAnsi" w:hAnsiTheme="majorHAnsi" w:cs="Helvetica"/>
          <w:color w:val="16191F"/>
          <w:sz w:val="22"/>
          <w:szCs w:val="22"/>
        </w:rPr>
        <w:t xml:space="preserve"> </w:t>
      </w:r>
      <w:r w:rsidR="00A560DE" w:rsidRPr="00A560DE">
        <w:rPr>
          <w:rFonts w:asciiTheme="majorHAnsi" w:hAnsiTheme="majorHAnsi" w:cs="Helvetica"/>
          <w:color w:val="16191F"/>
          <w:sz w:val="22"/>
          <w:szCs w:val="22"/>
        </w:rPr>
        <w:t>dans</w:t>
      </w:r>
      <w:r w:rsidRPr="00A560DE">
        <w:rPr>
          <w:rFonts w:asciiTheme="majorHAnsi" w:hAnsiTheme="majorHAnsi" w:cs="Helvetica"/>
          <w:color w:val="16191F"/>
          <w:sz w:val="22"/>
          <w:szCs w:val="22"/>
        </w:rPr>
        <w:t xml:space="preserve"> le culturel. Or en se détachant des racines, les œuvres « </w:t>
      </w:r>
      <w:proofErr w:type="spellStart"/>
      <w:r w:rsidRPr="00A560DE">
        <w:rPr>
          <w:rFonts w:asciiTheme="majorHAnsi" w:hAnsiTheme="majorHAnsi" w:cs="Helvetica"/>
          <w:color w:val="16191F"/>
          <w:sz w:val="22"/>
          <w:szCs w:val="22"/>
        </w:rPr>
        <w:t>culturellisées</w:t>
      </w:r>
      <w:proofErr w:type="spellEnd"/>
      <w:r w:rsidRPr="00A560DE">
        <w:rPr>
          <w:rFonts w:asciiTheme="majorHAnsi" w:hAnsiTheme="majorHAnsi" w:cs="Helvetica"/>
          <w:color w:val="16191F"/>
          <w:sz w:val="22"/>
          <w:szCs w:val="22"/>
        </w:rPr>
        <w:t> » ne prennent plus en charge une chose qui était fondamentale pour nos ancêtres : la transmission, la Tradition.</w:t>
      </w:r>
    </w:p>
    <w:p w14:paraId="3A5029D2" w14:textId="77777777" w:rsidR="00D01D8B" w:rsidRPr="00A560DE" w:rsidRDefault="00D01D8B" w:rsidP="000728B1">
      <w:pPr>
        <w:widowControl w:val="0"/>
        <w:autoSpaceDE w:val="0"/>
        <w:autoSpaceDN w:val="0"/>
        <w:adjustRightInd w:val="0"/>
        <w:ind w:firstLine="720"/>
        <w:jc w:val="both"/>
        <w:rPr>
          <w:rFonts w:asciiTheme="majorHAnsi" w:hAnsiTheme="majorHAnsi" w:cs="Helvetica"/>
          <w:color w:val="16191F"/>
          <w:sz w:val="22"/>
          <w:szCs w:val="22"/>
        </w:rPr>
      </w:pPr>
    </w:p>
    <w:p w14:paraId="5E9B73D2" w14:textId="06911670" w:rsidR="00436FE3" w:rsidRPr="00A560DE" w:rsidRDefault="00436FE3" w:rsidP="000728B1">
      <w:pPr>
        <w:widowControl w:val="0"/>
        <w:autoSpaceDE w:val="0"/>
        <w:autoSpaceDN w:val="0"/>
        <w:adjustRightInd w:val="0"/>
        <w:ind w:firstLine="720"/>
        <w:jc w:val="both"/>
        <w:rPr>
          <w:rFonts w:asciiTheme="majorHAnsi" w:hAnsiTheme="majorHAnsi" w:cs="Helvetica"/>
          <w:color w:val="16191F"/>
          <w:sz w:val="22"/>
          <w:szCs w:val="22"/>
        </w:rPr>
      </w:pPr>
      <w:r w:rsidRPr="00A560DE">
        <w:rPr>
          <w:rFonts w:asciiTheme="majorHAnsi" w:hAnsiTheme="majorHAnsi" w:cs="Helvetica"/>
          <w:color w:val="16191F"/>
          <w:sz w:val="22"/>
          <w:szCs w:val="22"/>
        </w:rPr>
        <w:t>Voic</w:t>
      </w:r>
      <w:r w:rsidR="0081787B" w:rsidRPr="00A560DE">
        <w:rPr>
          <w:rFonts w:asciiTheme="majorHAnsi" w:hAnsiTheme="majorHAnsi" w:cs="Helvetica"/>
          <w:color w:val="16191F"/>
          <w:sz w:val="22"/>
          <w:szCs w:val="22"/>
        </w:rPr>
        <w:t>i</w:t>
      </w:r>
      <w:r w:rsidRPr="00A560DE">
        <w:rPr>
          <w:rFonts w:asciiTheme="majorHAnsi" w:hAnsiTheme="majorHAnsi" w:cs="Helvetica"/>
          <w:color w:val="16191F"/>
          <w:sz w:val="22"/>
          <w:szCs w:val="22"/>
        </w:rPr>
        <w:t xml:space="preserve"> quelques réflexions que quarante ans de métier, soixante ans de vie et dix </w:t>
      </w:r>
      <w:r w:rsidR="00AA4D7D">
        <w:rPr>
          <w:rFonts w:asciiTheme="majorHAnsi" w:hAnsiTheme="majorHAnsi" w:cs="Helvetica"/>
          <w:color w:val="16191F"/>
          <w:sz w:val="22"/>
          <w:szCs w:val="22"/>
        </w:rPr>
        <w:t>ans exclusif</w:t>
      </w:r>
      <w:r w:rsidR="002F6E8D">
        <w:rPr>
          <w:rFonts w:asciiTheme="majorHAnsi" w:hAnsiTheme="majorHAnsi" w:cs="Helvetica"/>
          <w:color w:val="16191F"/>
          <w:sz w:val="22"/>
          <w:szCs w:val="22"/>
        </w:rPr>
        <w:t>s</w:t>
      </w:r>
      <w:r w:rsidR="00AA4D7D">
        <w:rPr>
          <w:rFonts w:asciiTheme="majorHAnsi" w:hAnsiTheme="majorHAnsi" w:cs="Helvetica"/>
          <w:color w:val="16191F"/>
          <w:sz w:val="22"/>
          <w:szCs w:val="22"/>
        </w:rPr>
        <w:t xml:space="preserve"> </w:t>
      </w:r>
      <w:r w:rsidRPr="00A560DE">
        <w:rPr>
          <w:rFonts w:asciiTheme="majorHAnsi" w:hAnsiTheme="majorHAnsi" w:cs="Helvetica"/>
          <w:color w:val="16191F"/>
          <w:sz w:val="22"/>
          <w:szCs w:val="22"/>
        </w:rPr>
        <w:t>d’Art Sacré ont fait naître.</w:t>
      </w:r>
    </w:p>
    <w:p w14:paraId="45183FFA" w14:textId="77777777" w:rsidR="0081787B" w:rsidRPr="00A560DE" w:rsidRDefault="0081787B" w:rsidP="001251FA">
      <w:pPr>
        <w:jc w:val="both"/>
        <w:rPr>
          <w:rFonts w:asciiTheme="majorHAnsi" w:hAnsiTheme="majorHAnsi"/>
          <w:sz w:val="22"/>
          <w:szCs w:val="22"/>
        </w:rPr>
      </w:pPr>
    </w:p>
    <w:p w14:paraId="4E5B3C33" w14:textId="77777777" w:rsidR="0081787B" w:rsidRDefault="0081787B" w:rsidP="000728B1">
      <w:pPr>
        <w:ind w:firstLine="720"/>
        <w:jc w:val="both"/>
        <w:rPr>
          <w:rFonts w:asciiTheme="majorHAnsi" w:hAnsiTheme="majorHAnsi"/>
          <w:sz w:val="22"/>
          <w:szCs w:val="22"/>
        </w:rPr>
      </w:pPr>
    </w:p>
    <w:p w14:paraId="7B6BC45B" w14:textId="77777777" w:rsidR="00A4272A" w:rsidRPr="003B21F8" w:rsidRDefault="00A4272A" w:rsidP="000728B1">
      <w:pPr>
        <w:jc w:val="both"/>
        <w:rPr>
          <w:rFonts w:asciiTheme="majorHAnsi" w:hAnsiTheme="majorHAnsi"/>
        </w:rPr>
      </w:pPr>
      <w:bookmarkStart w:id="0" w:name="_GoBack"/>
      <w:bookmarkEnd w:id="0"/>
    </w:p>
    <w:sectPr w:rsidR="00A4272A" w:rsidRPr="003B21F8" w:rsidSect="005036D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DF86" w14:textId="77777777" w:rsidR="002651B6" w:rsidRDefault="002651B6" w:rsidP="009260E8">
      <w:r>
        <w:separator/>
      </w:r>
    </w:p>
  </w:endnote>
  <w:endnote w:type="continuationSeparator" w:id="0">
    <w:p w14:paraId="7A9FDF32" w14:textId="77777777" w:rsidR="002651B6" w:rsidRDefault="002651B6" w:rsidP="0092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3A24" w14:textId="77777777" w:rsidR="002651B6" w:rsidRDefault="002651B6" w:rsidP="009260E8">
      <w:r>
        <w:separator/>
      </w:r>
    </w:p>
  </w:footnote>
  <w:footnote w:type="continuationSeparator" w:id="0">
    <w:p w14:paraId="105B4651" w14:textId="77777777" w:rsidR="002651B6" w:rsidRDefault="002651B6" w:rsidP="0092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D67"/>
    <w:multiLevelType w:val="multilevel"/>
    <w:tmpl w:val="080E7EC8"/>
    <w:lvl w:ilvl="0">
      <w:start w:val="1"/>
      <w:numFmt w:val="bullet"/>
      <w:lvlText w:val="-"/>
      <w:lvlJc w:val="left"/>
      <w:pPr>
        <w:ind w:left="1080" w:hanging="360"/>
      </w:pPr>
      <w:rPr>
        <w:rFonts w:ascii="Adobe Caslon Pro" w:eastAsiaTheme="minorEastAsia" w:hAnsi="Adobe Caslon Pro" w:cstheme="minorBidi" w:hint="default"/>
        <w:sz w:val="2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2ADE35E3"/>
    <w:multiLevelType w:val="hybridMultilevel"/>
    <w:tmpl w:val="EE48E060"/>
    <w:lvl w:ilvl="0" w:tplc="D46A5D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7E08EE"/>
    <w:multiLevelType w:val="hybridMultilevel"/>
    <w:tmpl w:val="080E7EC8"/>
    <w:lvl w:ilvl="0" w:tplc="1B60B5FC">
      <w:start w:val="1"/>
      <w:numFmt w:val="bullet"/>
      <w:lvlText w:val="-"/>
      <w:lvlJc w:val="left"/>
      <w:pPr>
        <w:ind w:left="1080" w:hanging="360"/>
      </w:pPr>
      <w:rPr>
        <w:rFonts w:ascii="Adobe Caslon Pro" w:eastAsiaTheme="minorEastAsia" w:hAnsi="Adobe Caslon Pro" w:cstheme="minorBidi"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247EA6"/>
    <w:multiLevelType w:val="hybridMultilevel"/>
    <w:tmpl w:val="2300FF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75"/>
    <w:rsid w:val="00013A81"/>
    <w:rsid w:val="00033606"/>
    <w:rsid w:val="000728B1"/>
    <w:rsid w:val="000D07F1"/>
    <w:rsid w:val="001251FA"/>
    <w:rsid w:val="00135CD7"/>
    <w:rsid w:val="001C770C"/>
    <w:rsid w:val="001E02B8"/>
    <w:rsid w:val="00246FB3"/>
    <w:rsid w:val="002651B6"/>
    <w:rsid w:val="002D371C"/>
    <w:rsid w:val="002F6E8D"/>
    <w:rsid w:val="003738A4"/>
    <w:rsid w:val="003B21F8"/>
    <w:rsid w:val="003C60C1"/>
    <w:rsid w:val="00416489"/>
    <w:rsid w:val="00436FE3"/>
    <w:rsid w:val="004A288D"/>
    <w:rsid w:val="004F6824"/>
    <w:rsid w:val="005036D1"/>
    <w:rsid w:val="00503C09"/>
    <w:rsid w:val="00514296"/>
    <w:rsid w:val="00525D18"/>
    <w:rsid w:val="00533E17"/>
    <w:rsid w:val="00570897"/>
    <w:rsid w:val="00663F5B"/>
    <w:rsid w:val="006D5564"/>
    <w:rsid w:val="00734975"/>
    <w:rsid w:val="00746A4C"/>
    <w:rsid w:val="007868E4"/>
    <w:rsid w:val="007937EB"/>
    <w:rsid w:val="007C799B"/>
    <w:rsid w:val="008148B2"/>
    <w:rsid w:val="0081787B"/>
    <w:rsid w:val="008C575E"/>
    <w:rsid w:val="008D4B56"/>
    <w:rsid w:val="008E64EB"/>
    <w:rsid w:val="008F4E8A"/>
    <w:rsid w:val="00916879"/>
    <w:rsid w:val="009260E8"/>
    <w:rsid w:val="009B0F8F"/>
    <w:rsid w:val="009F1191"/>
    <w:rsid w:val="009F3141"/>
    <w:rsid w:val="009F4341"/>
    <w:rsid w:val="00A02C6F"/>
    <w:rsid w:val="00A4272A"/>
    <w:rsid w:val="00A51A9F"/>
    <w:rsid w:val="00A560DE"/>
    <w:rsid w:val="00A613A1"/>
    <w:rsid w:val="00A92A75"/>
    <w:rsid w:val="00AA4D7D"/>
    <w:rsid w:val="00AA66E0"/>
    <w:rsid w:val="00B12433"/>
    <w:rsid w:val="00B368CE"/>
    <w:rsid w:val="00B53C81"/>
    <w:rsid w:val="00B61EA7"/>
    <w:rsid w:val="00C03CC2"/>
    <w:rsid w:val="00C05D05"/>
    <w:rsid w:val="00C95D94"/>
    <w:rsid w:val="00CC7525"/>
    <w:rsid w:val="00CD19A1"/>
    <w:rsid w:val="00CE1A52"/>
    <w:rsid w:val="00D01D8B"/>
    <w:rsid w:val="00D47822"/>
    <w:rsid w:val="00D716F3"/>
    <w:rsid w:val="00E51ECD"/>
    <w:rsid w:val="00E872EB"/>
    <w:rsid w:val="00EC5B02"/>
    <w:rsid w:val="00F00031"/>
    <w:rsid w:val="00F476B0"/>
    <w:rsid w:val="00F71975"/>
    <w:rsid w:val="00F968AF"/>
    <w:rsid w:val="00FA73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7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75"/>
    <w:pPr>
      <w:ind w:left="720"/>
      <w:contextualSpacing/>
    </w:pPr>
  </w:style>
  <w:style w:type="character" w:styleId="Hyperlink">
    <w:name w:val="Hyperlink"/>
    <w:basedOn w:val="DefaultParagraphFont"/>
    <w:uiPriority w:val="99"/>
    <w:unhideWhenUsed/>
    <w:rsid w:val="00514296"/>
    <w:rPr>
      <w:color w:val="0000FF" w:themeColor="hyperlink"/>
      <w:u w:val="single"/>
    </w:rPr>
  </w:style>
  <w:style w:type="paragraph" w:customStyle="1" w:styleId="Paragraphestandard">
    <w:name w:val="[Paragraphe standard]"/>
    <w:basedOn w:val="Normal"/>
    <w:uiPriority w:val="99"/>
    <w:rsid w:val="00A4272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260E8"/>
    <w:pPr>
      <w:tabs>
        <w:tab w:val="center" w:pos="4153"/>
        <w:tab w:val="right" w:pos="8306"/>
      </w:tabs>
    </w:pPr>
  </w:style>
  <w:style w:type="character" w:customStyle="1" w:styleId="HeaderChar">
    <w:name w:val="Header Char"/>
    <w:basedOn w:val="DefaultParagraphFont"/>
    <w:link w:val="Header"/>
    <w:uiPriority w:val="99"/>
    <w:rsid w:val="009260E8"/>
  </w:style>
  <w:style w:type="paragraph" w:styleId="Footer">
    <w:name w:val="footer"/>
    <w:basedOn w:val="Normal"/>
    <w:link w:val="FooterChar"/>
    <w:uiPriority w:val="99"/>
    <w:unhideWhenUsed/>
    <w:rsid w:val="009260E8"/>
    <w:pPr>
      <w:tabs>
        <w:tab w:val="center" w:pos="4153"/>
        <w:tab w:val="right" w:pos="8306"/>
      </w:tabs>
    </w:pPr>
  </w:style>
  <w:style w:type="character" w:customStyle="1" w:styleId="FooterChar">
    <w:name w:val="Footer Char"/>
    <w:basedOn w:val="DefaultParagraphFont"/>
    <w:link w:val="Footer"/>
    <w:uiPriority w:val="99"/>
    <w:rsid w:val="009260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75"/>
    <w:pPr>
      <w:ind w:left="720"/>
      <w:contextualSpacing/>
    </w:pPr>
  </w:style>
  <w:style w:type="character" w:styleId="Hyperlink">
    <w:name w:val="Hyperlink"/>
    <w:basedOn w:val="DefaultParagraphFont"/>
    <w:uiPriority w:val="99"/>
    <w:unhideWhenUsed/>
    <w:rsid w:val="00514296"/>
    <w:rPr>
      <w:color w:val="0000FF" w:themeColor="hyperlink"/>
      <w:u w:val="single"/>
    </w:rPr>
  </w:style>
  <w:style w:type="paragraph" w:customStyle="1" w:styleId="Paragraphestandard">
    <w:name w:val="[Paragraphe standard]"/>
    <w:basedOn w:val="Normal"/>
    <w:uiPriority w:val="99"/>
    <w:rsid w:val="00A4272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260E8"/>
    <w:pPr>
      <w:tabs>
        <w:tab w:val="center" w:pos="4153"/>
        <w:tab w:val="right" w:pos="8306"/>
      </w:tabs>
    </w:pPr>
  </w:style>
  <w:style w:type="character" w:customStyle="1" w:styleId="HeaderChar">
    <w:name w:val="Header Char"/>
    <w:basedOn w:val="DefaultParagraphFont"/>
    <w:link w:val="Header"/>
    <w:uiPriority w:val="99"/>
    <w:rsid w:val="009260E8"/>
  </w:style>
  <w:style w:type="paragraph" w:styleId="Footer">
    <w:name w:val="footer"/>
    <w:basedOn w:val="Normal"/>
    <w:link w:val="FooterChar"/>
    <w:uiPriority w:val="99"/>
    <w:unhideWhenUsed/>
    <w:rsid w:val="009260E8"/>
    <w:pPr>
      <w:tabs>
        <w:tab w:val="center" w:pos="4153"/>
        <w:tab w:val="right" w:pos="8306"/>
      </w:tabs>
    </w:pPr>
  </w:style>
  <w:style w:type="character" w:customStyle="1" w:styleId="FooterChar">
    <w:name w:val="Footer Char"/>
    <w:basedOn w:val="DefaultParagraphFont"/>
    <w:link w:val="Footer"/>
    <w:uiPriority w:val="99"/>
    <w:rsid w:val="0092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2324</Words>
  <Characters>13253</Characters>
  <Application>Microsoft Macintosh Word</Application>
  <DocSecurity>0</DocSecurity>
  <Lines>110</Lines>
  <Paragraphs>31</Paragraphs>
  <ScaleCrop>false</ScaleCrop>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4</cp:revision>
  <cp:lastPrinted>2016-07-14T08:33:00Z</cp:lastPrinted>
  <dcterms:created xsi:type="dcterms:W3CDTF">2016-07-18T20:35:00Z</dcterms:created>
  <dcterms:modified xsi:type="dcterms:W3CDTF">2017-04-22T13:24:00Z</dcterms:modified>
</cp:coreProperties>
</file>